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 xml:space="preserve">ACADEMIC SENATE </w:t>
      </w:r>
      <w:r w:rsidR="00342B0A">
        <w:rPr>
          <w:rFonts w:ascii="Arial" w:hAnsi="Arial" w:cs="Arial"/>
          <w:b/>
        </w:rPr>
        <w:t xml:space="preserve">EXECUTIVE </w:t>
      </w:r>
      <w:r w:rsidRPr="00225F86">
        <w:rPr>
          <w:rFonts w:ascii="Arial" w:hAnsi="Arial" w:cs="Arial"/>
          <w:b/>
        </w:rPr>
        <w:t>MEETING MINUTES</w:t>
      </w:r>
    </w:p>
    <w:p w:rsidR="0027639D" w:rsidRPr="00225F86" w:rsidRDefault="00342B0A" w:rsidP="00225F86">
      <w:pPr>
        <w:jc w:val="center"/>
        <w:rPr>
          <w:rFonts w:ascii="Arial" w:hAnsi="Arial" w:cs="Arial"/>
          <w:b/>
        </w:rPr>
      </w:pPr>
      <w:r>
        <w:rPr>
          <w:rFonts w:ascii="Arial" w:hAnsi="Arial" w:cs="Arial"/>
          <w:b/>
        </w:rPr>
        <w:t>JANUARY 30, 2018</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7639D" w:rsidRDefault="00342B0A" w:rsidP="0027639D">
      <w:pPr>
        <w:pStyle w:val="ListParagraph"/>
        <w:numPr>
          <w:ilvl w:val="0"/>
          <w:numId w:val="1"/>
        </w:numPr>
        <w:rPr>
          <w:rFonts w:ascii="Arial" w:hAnsi="Arial" w:cs="Arial"/>
        </w:rPr>
      </w:pPr>
      <w:r>
        <w:rPr>
          <w:rFonts w:ascii="Arial" w:hAnsi="Arial" w:cs="Arial"/>
        </w:rPr>
        <w:t>Update</w:t>
      </w:r>
      <w:r w:rsidR="00225F86">
        <w:rPr>
          <w:rFonts w:ascii="Arial" w:hAnsi="Arial" w:cs="Arial"/>
        </w:rPr>
        <w:t xml:space="preserve"> from the </w:t>
      </w:r>
      <w:r>
        <w:rPr>
          <w:rFonts w:ascii="Arial" w:hAnsi="Arial" w:cs="Arial"/>
        </w:rPr>
        <w:t>Provost</w:t>
      </w:r>
    </w:p>
    <w:p w:rsidR="00225F86" w:rsidRDefault="00225F86" w:rsidP="0027639D">
      <w:pPr>
        <w:pStyle w:val="ListParagraph"/>
        <w:numPr>
          <w:ilvl w:val="0"/>
          <w:numId w:val="1"/>
        </w:numPr>
        <w:rPr>
          <w:rFonts w:ascii="Arial" w:hAnsi="Arial" w:cs="Arial"/>
        </w:rPr>
      </w:pPr>
      <w:r>
        <w:rPr>
          <w:rFonts w:ascii="Arial" w:hAnsi="Arial" w:cs="Arial"/>
        </w:rPr>
        <w:t>Continuing Business</w:t>
      </w:r>
    </w:p>
    <w:p w:rsidR="00225F86" w:rsidRDefault="00225F86" w:rsidP="0027639D">
      <w:pPr>
        <w:pStyle w:val="ListParagraph"/>
        <w:numPr>
          <w:ilvl w:val="0"/>
          <w:numId w:val="1"/>
        </w:numPr>
        <w:rPr>
          <w:rFonts w:ascii="Arial" w:hAnsi="Arial" w:cs="Arial"/>
        </w:rPr>
      </w:pPr>
      <w:r>
        <w:rPr>
          <w:rFonts w:ascii="Arial" w:hAnsi="Arial" w:cs="Arial"/>
        </w:rPr>
        <w:t>New Business</w:t>
      </w:r>
    </w:p>
    <w:p w:rsidR="00225F86" w:rsidRDefault="00342B0A" w:rsidP="0027639D">
      <w:pPr>
        <w:pStyle w:val="ListParagraph"/>
        <w:numPr>
          <w:ilvl w:val="0"/>
          <w:numId w:val="1"/>
        </w:numPr>
        <w:rPr>
          <w:rFonts w:ascii="Arial" w:hAnsi="Arial" w:cs="Arial"/>
        </w:rPr>
      </w:pPr>
      <w:r>
        <w:rPr>
          <w:rFonts w:ascii="Arial" w:hAnsi="Arial" w:cs="Arial"/>
        </w:rPr>
        <w:t>Time Certain</w:t>
      </w:r>
    </w:p>
    <w:p w:rsidR="00225F86" w:rsidRDefault="00342B0A" w:rsidP="0027639D">
      <w:pPr>
        <w:pStyle w:val="ListParagraph"/>
        <w:numPr>
          <w:ilvl w:val="0"/>
          <w:numId w:val="1"/>
        </w:numPr>
        <w:rPr>
          <w:rFonts w:ascii="Arial" w:hAnsi="Arial" w:cs="Arial"/>
        </w:rPr>
      </w:pPr>
      <w:r>
        <w:rPr>
          <w:rFonts w:ascii="Arial" w:hAnsi="Arial" w:cs="Arial"/>
        </w:rPr>
        <w:t>Chair Report</w:t>
      </w:r>
    </w:p>
    <w:p w:rsidR="00225F86" w:rsidRDefault="00342B0A" w:rsidP="0027639D">
      <w:pPr>
        <w:pStyle w:val="ListParagraph"/>
        <w:numPr>
          <w:ilvl w:val="0"/>
          <w:numId w:val="1"/>
        </w:numPr>
        <w:rPr>
          <w:rFonts w:ascii="Arial" w:hAnsi="Arial" w:cs="Arial"/>
        </w:rPr>
      </w:pPr>
      <w:r>
        <w:rPr>
          <w:rFonts w:ascii="Arial" w:hAnsi="Arial" w:cs="Arial"/>
        </w:rPr>
        <w:t>Senate Agenda Review</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342B0A" w:rsidRDefault="00342B0A" w:rsidP="00225F86">
      <w:pPr>
        <w:ind w:left="360"/>
        <w:rPr>
          <w:rFonts w:ascii="Arial" w:hAnsi="Arial" w:cs="Arial"/>
          <w:sz w:val="20"/>
          <w:szCs w:val="20"/>
        </w:rPr>
      </w:pPr>
      <w:r w:rsidRPr="00342B0A">
        <w:rPr>
          <w:rFonts w:ascii="Arial" w:hAnsi="Arial" w:cs="Arial"/>
          <w:sz w:val="20"/>
          <w:szCs w:val="20"/>
        </w:rPr>
        <w:t>Sean Kelly, Cindy Wyels, Stephen Stratton, Chelsea Lincoln, Jennifer Perry, Virgil Adams, John Yudels</w:t>
      </w:r>
      <w:r>
        <w:rPr>
          <w:rFonts w:ascii="Arial" w:hAnsi="Arial" w:cs="Arial"/>
          <w:sz w:val="20"/>
          <w:szCs w:val="20"/>
        </w:rPr>
        <w:t xml:space="preserve">on, Simone Aloisio, Antonio Jiménez </w:t>
      </w:r>
      <w:proofErr w:type="spellStart"/>
      <w:r>
        <w:rPr>
          <w:rFonts w:ascii="Arial" w:hAnsi="Arial" w:cs="Arial"/>
          <w:sz w:val="20"/>
          <w:szCs w:val="20"/>
        </w:rPr>
        <w:t>Jimé</w:t>
      </w:r>
      <w:r w:rsidRPr="00342B0A">
        <w:rPr>
          <w:rFonts w:ascii="Arial" w:hAnsi="Arial" w:cs="Arial"/>
          <w:sz w:val="20"/>
          <w:szCs w:val="20"/>
        </w:rPr>
        <w:t>nez</w:t>
      </w:r>
      <w:proofErr w:type="spellEnd"/>
      <w:r w:rsidRPr="00342B0A">
        <w:rPr>
          <w:rFonts w:ascii="Arial" w:hAnsi="Arial" w:cs="Arial"/>
          <w:sz w:val="20"/>
          <w:szCs w:val="20"/>
        </w:rPr>
        <w:t>, John Griffin, Geoff Chase</w:t>
      </w:r>
      <w:r>
        <w:rPr>
          <w:rFonts w:ascii="Arial" w:hAnsi="Arial" w:cs="Arial"/>
          <w:sz w:val="20"/>
          <w:szCs w:val="20"/>
        </w:rPr>
        <w:t>, Genevieve Evans Taylor</w:t>
      </w:r>
    </w:p>
    <w:p w:rsidR="00342B0A" w:rsidRDefault="00342B0A" w:rsidP="00225F86">
      <w:pPr>
        <w:ind w:left="360"/>
        <w:rPr>
          <w:rFonts w:ascii="Arial" w:hAnsi="Arial" w:cs="Arial"/>
          <w:b/>
          <w:u w:val="single"/>
        </w:rPr>
      </w:pPr>
      <w:r>
        <w:rPr>
          <w:rFonts w:ascii="Arial" w:hAnsi="Arial" w:cs="Arial"/>
          <w:b/>
          <w:u w:val="single"/>
        </w:rPr>
        <w:t>Call to Order</w:t>
      </w:r>
    </w:p>
    <w:p w:rsidR="00407F9B" w:rsidRDefault="00342B0A" w:rsidP="00225F86">
      <w:pPr>
        <w:ind w:left="360"/>
        <w:rPr>
          <w:rFonts w:ascii="Arial" w:hAnsi="Arial" w:cs="Arial"/>
        </w:rPr>
      </w:pPr>
      <w:r>
        <w:rPr>
          <w:rFonts w:ascii="Arial" w:hAnsi="Arial" w:cs="Arial"/>
        </w:rPr>
        <w:t xml:space="preserve">Virgil Adams, Senate Chair, called the meeting to order at 2:34pm. He also took a moment to make a few comments regarding some issues that have come up on campus. He stressed that </w:t>
      </w:r>
      <w:r w:rsidR="00407F9B">
        <w:rPr>
          <w:rFonts w:ascii="Arial" w:hAnsi="Arial" w:cs="Arial"/>
        </w:rPr>
        <w:t>this be a safe place for everyone to work and the importance of remaining collegial and civil to everyone. Other members shared their belief in collegiality. Simone Aloisio added that untenured faculty must be protected in our policies and procedures. Cindy Wyels added that as a University we want to model collegiality and be able to disagree.</w:t>
      </w:r>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225F86" w:rsidRDefault="00225F86" w:rsidP="00225F86">
      <w:pPr>
        <w:ind w:left="360"/>
        <w:rPr>
          <w:rFonts w:ascii="Arial" w:hAnsi="Arial" w:cs="Arial"/>
        </w:rPr>
      </w:pPr>
      <w:r>
        <w:rPr>
          <w:rFonts w:ascii="Arial" w:hAnsi="Arial" w:cs="Arial"/>
        </w:rPr>
        <w:t xml:space="preserve">The agenda was approved unanimously. The minutes from the </w:t>
      </w:r>
      <w:r w:rsidR="00407F9B">
        <w:rPr>
          <w:rFonts w:ascii="Arial" w:hAnsi="Arial" w:cs="Arial"/>
        </w:rPr>
        <w:t>November 28, 2018</w:t>
      </w:r>
      <w:r>
        <w:rPr>
          <w:rFonts w:ascii="Arial" w:hAnsi="Arial" w:cs="Arial"/>
        </w:rPr>
        <w:t xml:space="preserve"> of the Academic S</w:t>
      </w:r>
      <w:r w:rsidR="00407F9B">
        <w:rPr>
          <w:rFonts w:ascii="Arial" w:hAnsi="Arial" w:cs="Arial"/>
        </w:rPr>
        <w:t xml:space="preserve">enate were approved with a requests to add the summary for the RTP and the discussion, and correct the name that misspelled </w:t>
      </w:r>
    </w:p>
    <w:p w:rsidR="00225F86" w:rsidRDefault="00225F86" w:rsidP="00225F86">
      <w:pPr>
        <w:ind w:left="360"/>
        <w:rPr>
          <w:rFonts w:ascii="Arial" w:hAnsi="Arial" w:cs="Arial"/>
          <w:b/>
          <w:u w:val="single"/>
        </w:rPr>
      </w:pPr>
      <w:r>
        <w:rPr>
          <w:rFonts w:ascii="Arial" w:hAnsi="Arial" w:cs="Arial"/>
          <w:b/>
          <w:u w:val="single"/>
        </w:rPr>
        <w:t>Report from the Provost</w:t>
      </w:r>
    </w:p>
    <w:p w:rsidR="00F014F9" w:rsidRDefault="009D7019" w:rsidP="00461482">
      <w:pPr>
        <w:spacing w:after="0"/>
        <w:ind w:left="360"/>
        <w:rPr>
          <w:rFonts w:ascii="Arial" w:hAnsi="Arial" w:cs="Arial"/>
        </w:rPr>
      </w:pPr>
      <w:r>
        <w:rPr>
          <w:rFonts w:ascii="Arial" w:hAnsi="Arial" w:cs="Arial"/>
        </w:rPr>
        <w:t xml:space="preserve">Geoff Chase </w:t>
      </w:r>
      <w:r w:rsidR="00393626">
        <w:rPr>
          <w:rFonts w:ascii="Arial" w:hAnsi="Arial" w:cs="Arial"/>
        </w:rPr>
        <w:t xml:space="preserve">shared observation of Governor’s proposed budget. $282 million increase was asked for to fund the graduation initiative and other initiatives. Initially proposed $102 million, but dropped to $91 million. This difference is significant and sobering. There will be lots of lobbying before the final budget. The earliest expected was September, should know by </w:t>
      </w:r>
      <w:r w:rsidR="00393626">
        <w:rPr>
          <w:rFonts w:ascii="Arial" w:hAnsi="Arial" w:cs="Arial"/>
        </w:rPr>
        <w:lastRenderedPageBreak/>
        <w:t>June or July. Governor did not single out the CSU, the same thing happened with UC. Proposed more money invested for community college level. This will impact our university and across the CSUs. Academic Affairs budget is due to finance February 16 – have been meeting with Deans and Directors to discuss budget requests. Feb 16 is a critical deadline but final.  Discussions will be ongoing.</w:t>
      </w:r>
    </w:p>
    <w:p w:rsidR="009D7019" w:rsidRDefault="00393626" w:rsidP="00BA6CD3">
      <w:pPr>
        <w:spacing w:after="0"/>
        <w:ind w:left="360"/>
        <w:rPr>
          <w:rFonts w:ascii="Arial" w:hAnsi="Arial" w:cs="Arial"/>
        </w:rPr>
      </w:pPr>
      <w:r>
        <w:rPr>
          <w:rFonts w:ascii="Arial" w:hAnsi="Arial" w:cs="Arial"/>
        </w:rPr>
        <w:t xml:space="preserve">Continuing to focus on strategic initiatives. President Beck will be releasing </w:t>
      </w:r>
      <w:r w:rsidR="00BA6CD3">
        <w:rPr>
          <w:rFonts w:ascii="Arial" w:hAnsi="Arial" w:cs="Arial"/>
        </w:rPr>
        <w:t xml:space="preserve">a statement regarding the big pieces of the initiatives. Asking “How do we sustain ourselves and build capacity without relying on the State” Thinking of philanthropy to collect support from multiple places. Focus is on “Academic excellence and Distinctness”, clearly student success, graduation rates, achievements gaps and quality as important, and not just through graduation, but also having evidence that they leave with the skills and abilities to face challenges.  </w:t>
      </w:r>
    </w:p>
    <w:p w:rsidR="00BA6CD3" w:rsidRDefault="00BA6CD3" w:rsidP="00BA6CD3">
      <w:pPr>
        <w:spacing w:after="0"/>
        <w:ind w:left="360"/>
        <w:rPr>
          <w:rFonts w:ascii="Arial" w:hAnsi="Arial" w:cs="Arial"/>
        </w:rPr>
      </w:pPr>
      <w:r>
        <w:rPr>
          <w:rFonts w:ascii="Arial" w:hAnsi="Arial" w:cs="Arial"/>
        </w:rPr>
        <w:t xml:space="preserve">Update on Academic Affairs searches: Noticed quite a few interim positions. Currently have a search for Chief Academic Budget Officer. Three candidates came to campus. We hope to have an announcement of the selection soon. The search for Dean of EU is ongoing. We have received a fair number of applicants. Chair of the committee is Amy Wallace. Initial deadline is Friday. Dean of Arts &amp; Science search committee has a soft deadline of March 2. Chair is Brian Sevier. New search for AVP for Academic Programs and Planning. Scott Frisch currently serving as interim. Senate Executive members will be tasked with </w:t>
      </w:r>
      <w:r w:rsidR="001C27ED">
        <w:rPr>
          <w:rFonts w:ascii="Arial" w:hAnsi="Arial" w:cs="Arial"/>
        </w:rPr>
        <w:t xml:space="preserve">selecting faculty to serve on the search committee. </w:t>
      </w:r>
    </w:p>
    <w:p w:rsidR="001C27ED" w:rsidRDefault="001C27ED" w:rsidP="00BA6CD3">
      <w:pPr>
        <w:spacing w:after="0"/>
        <w:ind w:left="360"/>
        <w:rPr>
          <w:rFonts w:ascii="Arial" w:hAnsi="Arial" w:cs="Arial"/>
        </w:rPr>
      </w:pPr>
      <w:r>
        <w:rPr>
          <w:rFonts w:ascii="Arial" w:hAnsi="Arial" w:cs="Arial"/>
        </w:rPr>
        <w:t xml:space="preserve">Question from Stephen Stratton – Will the same search firm be used for the AVP of APP search? Geoff acknowledged it would be the same search firm. </w:t>
      </w:r>
    </w:p>
    <w:p w:rsidR="001C27ED" w:rsidRDefault="001C27ED" w:rsidP="00BA6CD3">
      <w:pPr>
        <w:spacing w:after="0"/>
        <w:ind w:left="360"/>
        <w:rPr>
          <w:rFonts w:ascii="Arial" w:hAnsi="Arial" w:cs="Arial"/>
        </w:rPr>
      </w:pPr>
      <w:r>
        <w:rPr>
          <w:rFonts w:ascii="Arial" w:hAnsi="Arial" w:cs="Arial"/>
        </w:rPr>
        <w:t xml:space="preserve">Geoff added that he would like to have committee begin soon so that candidates can come to campus before the term is done. </w:t>
      </w:r>
    </w:p>
    <w:p w:rsidR="001C27ED" w:rsidRDefault="001C27ED" w:rsidP="00BA6CD3">
      <w:pPr>
        <w:spacing w:after="0"/>
        <w:ind w:left="360"/>
        <w:rPr>
          <w:rFonts w:ascii="Arial" w:hAnsi="Arial" w:cs="Arial"/>
        </w:rPr>
      </w:pPr>
      <w:r>
        <w:rPr>
          <w:rFonts w:ascii="Arial" w:hAnsi="Arial" w:cs="Arial"/>
        </w:rPr>
        <w:t xml:space="preserve">Virgil Adams informed members that a call will go out for nominees and Senate Exec will need to identify faculty representatives by email. </w:t>
      </w:r>
    </w:p>
    <w:p w:rsidR="001C27ED" w:rsidRDefault="001C27ED" w:rsidP="00BA6CD3">
      <w:pPr>
        <w:spacing w:after="0"/>
        <w:ind w:left="360"/>
        <w:rPr>
          <w:rFonts w:ascii="Arial" w:hAnsi="Arial" w:cs="Arial"/>
        </w:rPr>
      </w:pPr>
      <w:r>
        <w:rPr>
          <w:rFonts w:ascii="Arial" w:hAnsi="Arial" w:cs="Arial"/>
        </w:rPr>
        <w:t>Simone Aloisio asked about capacity and asked what the enrollment target is because based on the budget figures, it looks like it will go up. Geoff Chase acknowledged that there was discussion about enrollment growth and that CI has been fortunate in that we are one of only CSU that has capacity – we are taking students that other CSUs cannot take. The President would like to continue this. Currently, the model is based on a 2% growth.</w:t>
      </w:r>
    </w:p>
    <w:p w:rsidR="001C27ED" w:rsidRDefault="001C27ED" w:rsidP="00BA6CD3">
      <w:pPr>
        <w:spacing w:after="0"/>
        <w:ind w:left="360"/>
        <w:rPr>
          <w:rFonts w:ascii="Arial" w:hAnsi="Arial" w:cs="Arial"/>
        </w:rPr>
      </w:pPr>
      <w:r>
        <w:rPr>
          <w:rFonts w:ascii="Arial" w:hAnsi="Arial" w:cs="Arial"/>
        </w:rPr>
        <w:t xml:space="preserve">Simone sought clarification about taking students. Previously, took students but they weren’t funded. Geoff clarified that he was referring to taking students that are funded. </w:t>
      </w:r>
      <w:r w:rsidR="00D65672">
        <w:rPr>
          <w:rFonts w:ascii="Arial" w:hAnsi="Arial" w:cs="Arial"/>
        </w:rPr>
        <w:t>Simone</w:t>
      </w:r>
      <w:r>
        <w:rPr>
          <w:rFonts w:ascii="Arial" w:hAnsi="Arial" w:cs="Arial"/>
        </w:rPr>
        <w:t xml:space="preserve"> also asked for clarification on the 2% growth. Is this coming from the Chancellor’s </w:t>
      </w:r>
      <w:r w:rsidR="00D65672">
        <w:rPr>
          <w:rFonts w:ascii="Arial" w:hAnsi="Arial" w:cs="Arial"/>
        </w:rPr>
        <w:t>Office?</w:t>
      </w:r>
      <w:r>
        <w:rPr>
          <w:rFonts w:ascii="Arial" w:hAnsi="Arial" w:cs="Arial"/>
        </w:rPr>
        <w:t xml:space="preserve"> Geoff will get more information and report. Mentioned that most CSUs are using a 0% </w:t>
      </w:r>
    </w:p>
    <w:p w:rsidR="00D65672" w:rsidRDefault="00D65672" w:rsidP="00BA6CD3">
      <w:pPr>
        <w:spacing w:after="0"/>
        <w:ind w:left="360"/>
        <w:rPr>
          <w:rFonts w:ascii="Arial" w:hAnsi="Arial" w:cs="Arial"/>
        </w:rPr>
      </w:pPr>
      <w:r>
        <w:rPr>
          <w:rFonts w:ascii="Arial" w:hAnsi="Arial" w:cs="Arial"/>
        </w:rPr>
        <w:t>Cindy Wyels asked for the status on the interim position of AVP being currently held by Kent Porter.</w:t>
      </w:r>
    </w:p>
    <w:p w:rsidR="00D65672" w:rsidRDefault="00D65672" w:rsidP="00BA6CD3">
      <w:pPr>
        <w:spacing w:after="0"/>
        <w:ind w:left="360"/>
        <w:rPr>
          <w:rFonts w:ascii="Arial" w:hAnsi="Arial" w:cs="Arial"/>
        </w:rPr>
      </w:pPr>
      <w:r>
        <w:rPr>
          <w:rFonts w:ascii="Arial" w:hAnsi="Arial" w:cs="Arial"/>
        </w:rPr>
        <w:t>Geoff stated that Kent is a retired annuitant, so AA is working with his allowed schedule through the summer and next fall. He plans to begin the search after that time.</w:t>
      </w:r>
    </w:p>
    <w:p w:rsidR="00D65672" w:rsidRDefault="00D65672" w:rsidP="00BA6CD3">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Continuing Business</w:t>
      </w:r>
    </w:p>
    <w:p w:rsidR="00353BF4" w:rsidRDefault="00D9160E" w:rsidP="00353BF4">
      <w:pPr>
        <w:spacing w:after="0"/>
        <w:ind w:left="360"/>
        <w:rPr>
          <w:rFonts w:ascii="Arial" w:hAnsi="Arial" w:cs="Arial"/>
        </w:rPr>
      </w:pPr>
      <w:r>
        <w:rPr>
          <w:rFonts w:ascii="Arial" w:hAnsi="Arial" w:cs="Arial"/>
        </w:rPr>
        <w:t xml:space="preserve">Academic Master Plan policy number: Policies should not be assigned policy numbers until they have passed in the Senate. AMP policy number is officially SP 17-02. </w:t>
      </w:r>
    </w:p>
    <w:p w:rsidR="00D9160E" w:rsidRDefault="00D9160E" w:rsidP="00353BF4">
      <w:pPr>
        <w:spacing w:after="0"/>
        <w:ind w:left="360"/>
        <w:rPr>
          <w:rFonts w:ascii="Arial" w:hAnsi="Arial" w:cs="Arial"/>
        </w:rPr>
      </w:pPr>
      <w:r>
        <w:rPr>
          <w:rFonts w:ascii="Arial" w:hAnsi="Arial" w:cs="Arial"/>
        </w:rPr>
        <w:lastRenderedPageBreak/>
        <w:t>John Yudelson asked for clarification regarding some parts of the plan say 2017. He wants to know if these were reviewed. Added that Anthropology, History, Psychology were scheduled for review.</w:t>
      </w:r>
    </w:p>
    <w:p w:rsidR="00D9160E" w:rsidRDefault="00D9160E" w:rsidP="00353BF4">
      <w:pPr>
        <w:spacing w:after="0"/>
        <w:ind w:left="360"/>
        <w:rPr>
          <w:rFonts w:ascii="Arial" w:hAnsi="Arial" w:cs="Arial"/>
        </w:rPr>
      </w:pPr>
      <w:r>
        <w:rPr>
          <w:rFonts w:ascii="Arial" w:hAnsi="Arial" w:cs="Arial"/>
        </w:rPr>
        <w:t>Virgil responded that 2017 number for Psychology means they are to start in 2017. Beatrice has started.</w:t>
      </w:r>
    </w:p>
    <w:p w:rsidR="00353BF4" w:rsidRPr="00353BF4" w:rsidRDefault="00353BF4" w:rsidP="00353BF4">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New Business</w:t>
      </w:r>
    </w:p>
    <w:p w:rsidR="00F009EB" w:rsidRDefault="00461482" w:rsidP="00461482">
      <w:pPr>
        <w:spacing w:after="0"/>
        <w:ind w:left="360"/>
        <w:rPr>
          <w:rFonts w:ascii="Arial" w:hAnsi="Arial" w:cs="Arial"/>
        </w:rPr>
      </w:pPr>
      <w:r>
        <w:rPr>
          <w:rFonts w:ascii="Arial" w:hAnsi="Arial" w:cs="Arial"/>
        </w:rPr>
        <w:t xml:space="preserve">Four nominations for Ad Hoc Committee were discussed. Voting members voted by paper votes and 3 faculty representatives; Sean Kelly, Jacob Jenkins, and Ekin Pehlivan, were selected to serve on the University Committee to build philanthropy. Votes were tallied by </w:t>
      </w:r>
      <w:r w:rsidRPr="00461482">
        <w:rPr>
          <w:rFonts w:ascii="Arial" w:hAnsi="Arial" w:cs="Arial"/>
        </w:rPr>
        <w:t>Genevieve</w:t>
      </w:r>
      <w:r>
        <w:rPr>
          <w:rFonts w:ascii="Arial" w:hAnsi="Arial" w:cs="Arial"/>
        </w:rPr>
        <w:t xml:space="preserve"> Evans Taylor and Geoff Chase. </w:t>
      </w:r>
    </w:p>
    <w:p w:rsidR="00D9160E" w:rsidRDefault="00D9160E" w:rsidP="00461482">
      <w:pPr>
        <w:spacing w:after="0"/>
        <w:ind w:left="360"/>
        <w:rPr>
          <w:rFonts w:ascii="Arial" w:hAnsi="Arial" w:cs="Arial"/>
        </w:rPr>
      </w:pPr>
      <w:r>
        <w:rPr>
          <w:rFonts w:ascii="Arial" w:hAnsi="Arial" w:cs="Arial"/>
        </w:rPr>
        <w:t xml:space="preserve">RTP: Cindy Weyls </w:t>
      </w:r>
      <w:r w:rsidR="0070754D">
        <w:rPr>
          <w:rFonts w:ascii="Arial" w:hAnsi="Arial" w:cs="Arial"/>
        </w:rPr>
        <w:t>mentioned that no changes had been made to the policy since Senate Exec reviewed it last time. Virgil acknowledged that Senate Exec may have been provided with the incorrect version of the policy. The policy the committee gave Virgil was updated but that was not provided to Senate exec. Cindy asked that it be postponed until all members have the opportunity to review the changes that the committee made to the policy.</w:t>
      </w:r>
    </w:p>
    <w:p w:rsidR="00083725" w:rsidRDefault="00083725" w:rsidP="00461482">
      <w:pPr>
        <w:spacing w:after="0"/>
        <w:ind w:left="360"/>
        <w:rPr>
          <w:rFonts w:ascii="Arial" w:hAnsi="Arial" w:cs="Arial"/>
        </w:rPr>
      </w:pPr>
    </w:p>
    <w:p w:rsidR="0070754D" w:rsidRDefault="0070754D" w:rsidP="00461482">
      <w:pPr>
        <w:spacing w:after="0"/>
        <w:ind w:left="360"/>
        <w:rPr>
          <w:rFonts w:ascii="Arial" w:hAnsi="Arial" w:cs="Arial"/>
        </w:rPr>
      </w:pPr>
      <w:bookmarkStart w:id="0" w:name="_GoBack"/>
      <w:bookmarkEnd w:id="0"/>
      <w:r>
        <w:rPr>
          <w:rFonts w:ascii="Arial" w:hAnsi="Arial" w:cs="Arial"/>
        </w:rPr>
        <w:t>Virgil asked if the report received from the Committee on Centers and Institutes</w:t>
      </w:r>
      <w:r w:rsidR="00A0635A">
        <w:rPr>
          <w:rFonts w:ascii="Arial" w:hAnsi="Arial" w:cs="Arial"/>
        </w:rPr>
        <w:t xml:space="preserve"> should be listed on the Senate agenda as a “consent item.”</w:t>
      </w:r>
      <w:r w:rsidR="0086105D">
        <w:rPr>
          <w:rFonts w:ascii="Arial" w:hAnsi="Arial" w:cs="Arial"/>
        </w:rPr>
        <w:t xml:space="preserve"> Cindy Weyls stated that it</w:t>
      </w:r>
      <w:r w:rsidR="00A0635A">
        <w:rPr>
          <w:rFonts w:ascii="Arial" w:hAnsi="Arial" w:cs="Arial"/>
        </w:rPr>
        <w:t xml:space="preserve"> doesn’t but that if there are issued raised in the report </w:t>
      </w:r>
      <w:r w:rsidR="0086105D">
        <w:rPr>
          <w:rFonts w:ascii="Arial" w:hAnsi="Arial" w:cs="Arial"/>
        </w:rPr>
        <w:t xml:space="preserve">they should be discussed. John Yudelson asked if we are still funding IGER. Stephen Stratton clarified that the Committee on Centers and Institutes is still tasked with reviewing all centers on campus and commended the committee on their good work. Virgil asked if it should be listed as an agenda item. Cindy stated it can be included as part of his Senate Chari report. </w:t>
      </w:r>
    </w:p>
    <w:p w:rsidR="0086105D" w:rsidRDefault="0086105D" w:rsidP="00461482">
      <w:pPr>
        <w:spacing w:after="0"/>
        <w:ind w:left="360"/>
        <w:rPr>
          <w:rFonts w:ascii="Arial" w:hAnsi="Arial" w:cs="Arial"/>
        </w:rPr>
      </w:pPr>
    </w:p>
    <w:p w:rsidR="0086105D" w:rsidRDefault="0086105D" w:rsidP="00461482">
      <w:pPr>
        <w:spacing w:after="0"/>
        <w:ind w:left="360"/>
        <w:rPr>
          <w:rFonts w:ascii="Arial" w:hAnsi="Arial" w:cs="Arial"/>
          <w:b/>
          <w:u w:val="single"/>
        </w:rPr>
      </w:pPr>
      <w:r>
        <w:rPr>
          <w:rFonts w:ascii="Arial" w:hAnsi="Arial" w:cs="Arial"/>
          <w:b/>
          <w:u w:val="single"/>
        </w:rPr>
        <w:t>Time Certain</w:t>
      </w:r>
    </w:p>
    <w:p w:rsidR="00083725" w:rsidRDefault="00083725" w:rsidP="00461482">
      <w:pPr>
        <w:spacing w:after="0"/>
        <w:ind w:left="360"/>
        <w:rPr>
          <w:rFonts w:ascii="Arial" w:hAnsi="Arial" w:cs="Arial"/>
          <w:b/>
          <w:u w:val="single"/>
        </w:rPr>
      </w:pPr>
    </w:p>
    <w:p w:rsidR="0086105D" w:rsidRDefault="0086105D" w:rsidP="00461482">
      <w:pPr>
        <w:spacing w:after="0"/>
        <w:ind w:left="360"/>
        <w:rPr>
          <w:rFonts w:ascii="Arial" w:hAnsi="Arial" w:cs="Arial"/>
        </w:rPr>
      </w:pPr>
      <w:r>
        <w:rPr>
          <w:rFonts w:ascii="Arial" w:hAnsi="Arial" w:cs="Arial"/>
        </w:rPr>
        <w:t>Curriculum Committee – Monica Rivas presented the proposal separating the language and multicultural policies. Currently they are tied together. There is much to be reviewed by the February 23</w:t>
      </w:r>
      <w:r w:rsidRPr="0086105D">
        <w:rPr>
          <w:rFonts w:ascii="Arial" w:hAnsi="Arial" w:cs="Arial"/>
          <w:vertAlign w:val="superscript"/>
        </w:rPr>
        <w:t>rd</w:t>
      </w:r>
      <w:r>
        <w:rPr>
          <w:rFonts w:ascii="Arial" w:hAnsi="Arial" w:cs="Arial"/>
        </w:rPr>
        <w:t xml:space="preserve"> deadline. These policies reflect the changes in our GE, new C category and reflects that multicultural part is not part of the multicultural perspectives. We tried to include things the students are already doing. Changed the C- or less to keep more uniformity. Janet Rizzoli added that the grade restriction was changed and that other mission pillars do not a grade restriction. Virgil Adams asked what changes are being made to accommodate 1100 and 1110. Monica responded that the difficult part is 1110. Curriculum has yet to see any proposals from programs. Waiting for someone to attend the meeting. A call was sent to the chairs asking for proposals and offered to meet to discuss. Virgil Adams asked if we will make the deadline. Monica said they are entertaining the thought to post registration because it may be difficult to make the deadlines. They are not aware of all courses being proposed or offered. Janet Rizzoli acknowledged that Ivona has sent some information that the committee sent back. They are currently waiting for her response. Ivona was put on the agenda but did not show. Monica Rivas explained that math entities wanted feedback from other programs</w:t>
      </w:r>
      <w:r w:rsidR="00D80A43">
        <w:rPr>
          <w:rFonts w:ascii="Arial" w:hAnsi="Arial" w:cs="Arial"/>
        </w:rPr>
        <w:t xml:space="preserve"> if they had any courses to propose themselves.</w:t>
      </w:r>
    </w:p>
    <w:p w:rsidR="009651F6" w:rsidRDefault="00D80A43" w:rsidP="00461482">
      <w:pPr>
        <w:spacing w:after="0"/>
        <w:ind w:left="360"/>
        <w:rPr>
          <w:rFonts w:ascii="Arial" w:hAnsi="Arial" w:cs="Arial"/>
        </w:rPr>
      </w:pPr>
      <w:r>
        <w:rPr>
          <w:rFonts w:ascii="Arial" w:hAnsi="Arial" w:cs="Arial"/>
        </w:rPr>
        <w:lastRenderedPageBreak/>
        <w:t xml:space="preserve">Cindy Weyls added “wordsmithing” -- #2 on the second page (Spanish) and on #4 while students choosing this option. Virgil Adams asked why everything does not have a C requirement instead of C-. Janet Rizzoli stated that each department can ask for a C instead of C-. Antonio Jiménez </w:t>
      </w:r>
      <w:proofErr w:type="spellStart"/>
      <w:r>
        <w:rPr>
          <w:rFonts w:ascii="Arial" w:hAnsi="Arial" w:cs="Arial"/>
        </w:rPr>
        <w:t>Jiménez</w:t>
      </w:r>
      <w:proofErr w:type="spellEnd"/>
      <w:r>
        <w:rPr>
          <w:rFonts w:ascii="Arial" w:hAnsi="Arial" w:cs="Arial"/>
        </w:rPr>
        <w:t xml:space="preserve"> commended the committee on their work, especially the multicultural requirement. Asked if the section “</w:t>
      </w:r>
      <w:r w:rsidRPr="00D80A43">
        <w:rPr>
          <w:rFonts w:ascii="Arial" w:hAnsi="Arial" w:cs="Arial"/>
        </w:rPr>
        <w:t>Multicultural Perspective courses shall</w:t>
      </w:r>
      <w:r w:rsidR="009651F6" w:rsidRPr="00D80A43">
        <w:rPr>
          <w:rFonts w:ascii="Arial" w:hAnsi="Arial" w:cs="Arial"/>
        </w:rPr>
        <w:t>…</w:t>
      </w:r>
      <w:r>
        <w:rPr>
          <w:rFonts w:ascii="Arial" w:hAnsi="Arial" w:cs="Arial"/>
        </w:rPr>
        <w:t xml:space="preserve">” is this information that the student needs to see? Could this be put in the context, background or purpose rather than the body of the policy? Also asked about #2 “accredited program” does this refer to CI accredited program? Monica Rivas replied that the committee kept that vague to allow students to have multiple options. Antonio Jiménez </w:t>
      </w:r>
      <w:proofErr w:type="spellStart"/>
      <w:r>
        <w:rPr>
          <w:rFonts w:ascii="Arial" w:hAnsi="Arial" w:cs="Arial"/>
        </w:rPr>
        <w:t>Jiménez</w:t>
      </w:r>
      <w:proofErr w:type="spellEnd"/>
      <w:r>
        <w:rPr>
          <w:rFonts w:ascii="Arial" w:hAnsi="Arial" w:cs="Arial"/>
        </w:rPr>
        <w:t xml:space="preserve"> asked who would be accrediting the programs. Monica Rivas stated they will have to look into that. Antonio agreed that vague is good because students can choose but should still have additional guidance. Is one week enough…two days? </w:t>
      </w:r>
      <w:r w:rsidR="009651F6">
        <w:rPr>
          <w:rFonts w:ascii="Arial" w:hAnsi="Arial" w:cs="Arial"/>
        </w:rPr>
        <w:t xml:space="preserve">There are some guidelines regarding international programs. </w:t>
      </w:r>
    </w:p>
    <w:p w:rsidR="009651F6" w:rsidRDefault="009651F6" w:rsidP="00461482">
      <w:pPr>
        <w:spacing w:after="0"/>
        <w:ind w:left="360"/>
        <w:rPr>
          <w:rFonts w:ascii="Arial" w:hAnsi="Arial" w:cs="Arial"/>
        </w:rPr>
      </w:pPr>
      <w:r>
        <w:rPr>
          <w:rFonts w:ascii="Arial" w:hAnsi="Arial" w:cs="Arial"/>
        </w:rPr>
        <w:t>Language Policy:</w:t>
      </w:r>
    </w:p>
    <w:p w:rsidR="00D80A43" w:rsidRDefault="009651F6" w:rsidP="00461482">
      <w:pPr>
        <w:spacing w:after="0"/>
        <w:ind w:left="360"/>
        <w:rPr>
          <w:rFonts w:ascii="Arial" w:hAnsi="Arial" w:cs="Arial"/>
        </w:rPr>
      </w:pPr>
      <w:r>
        <w:rPr>
          <w:rFonts w:ascii="Arial" w:hAnsi="Arial" w:cs="Arial"/>
        </w:rPr>
        <w:t xml:space="preserve">Policy states “earn a C- or better in language other than English, however, some international schools do not give grades. </w:t>
      </w:r>
      <w:r>
        <w:rPr>
          <w:rFonts w:ascii="Arial" w:hAnsi="Arial" w:cs="Arial"/>
        </w:rPr>
        <w:t>Janet Rizzoli stated they will reach</w:t>
      </w:r>
      <w:r>
        <w:rPr>
          <w:rFonts w:ascii="Arial" w:hAnsi="Arial" w:cs="Arial"/>
        </w:rPr>
        <w:t xml:space="preserve"> out to Scott Trevino and International Programs office for more information. John Yudelson asked about #2 of the language policy that states “demonstrate advanced </w:t>
      </w:r>
      <w:r w:rsidR="00083725">
        <w:rPr>
          <w:rFonts w:ascii="Arial" w:hAnsi="Arial" w:cs="Arial"/>
        </w:rPr>
        <w:t xml:space="preserve">proficiency” asked if a C- equates an advanced proficiency. Multicultural states “earn a passing grade which can be differ based on opinion of what is a passing grade. Janet Rizzoli stated that a D- is a passing grade in the CSU, and added that still need an overall 2.0. </w:t>
      </w:r>
    </w:p>
    <w:p w:rsidR="00083725" w:rsidRDefault="00083725" w:rsidP="00461482">
      <w:pPr>
        <w:spacing w:after="0"/>
        <w:ind w:left="360"/>
        <w:rPr>
          <w:rFonts w:ascii="Arial" w:hAnsi="Arial" w:cs="Arial"/>
        </w:rPr>
      </w:pPr>
      <w:r>
        <w:rPr>
          <w:rFonts w:ascii="Arial" w:hAnsi="Arial" w:cs="Arial"/>
        </w:rPr>
        <w:t>Virgil Adams reiterated that the committee has some changes to make and asked to have back by noon on Tuesday to get in with the materials. Asked if policies ok to move forward as second reading item. Unanimous Yes.</w:t>
      </w:r>
    </w:p>
    <w:p w:rsidR="00083725" w:rsidRDefault="00083725" w:rsidP="00461482">
      <w:pPr>
        <w:spacing w:after="0"/>
        <w:ind w:left="360"/>
        <w:rPr>
          <w:rFonts w:ascii="Arial" w:hAnsi="Arial" w:cs="Arial"/>
        </w:rPr>
      </w:pPr>
    </w:p>
    <w:p w:rsidR="00083725" w:rsidRDefault="00083725" w:rsidP="00083725">
      <w:pPr>
        <w:ind w:left="360"/>
        <w:rPr>
          <w:rFonts w:ascii="Arial" w:hAnsi="Arial" w:cs="Arial"/>
          <w:b/>
          <w:u w:val="single"/>
        </w:rPr>
      </w:pPr>
      <w:r>
        <w:rPr>
          <w:rFonts w:ascii="Arial" w:hAnsi="Arial" w:cs="Arial"/>
          <w:b/>
          <w:u w:val="single"/>
        </w:rPr>
        <w:t>Report from Senate Chair</w:t>
      </w:r>
    </w:p>
    <w:p w:rsidR="00083725" w:rsidRPr="002E704A" w:rsidRDefault="00083725" w:rsidP="00083725">
      <w:pPr>
        <w:ind w:left="360"/>
        <w:rPr>
          <w:rFonts w:ascii="Arial" w:hAnsi="Arial" w:cs="Arial"/>
        </w:rPr>
      </w:pPr>
      <w:r>
        <w:rPr>
          <w:rFonts w:ascii="Arial" w:hAnsi="Arial" w:cs="Arial"/>
        </w:rPr>
        <w:t xml:space="preserve">Virgil Adams recognized that </w:t>
      </w:r>
      <w:r>
        <w:rPr>
          <w:rFonts w:ascii="Arial" w:hAnsi="Arial" w:cs="Arial"/>
        </w:rPr>
        <w:t>there is quite a bit of work that needs to done. There five meetings left. Reminded members to have items for the agenda submitted by Thursday, February 3</w:t>
      </w:r>
      <w:r w:rsidRPr="00083725">
        <w:rPr>
          <w:rFonts w:ascii="Arial" w:hAnsi="Arial" w:cs="Arial"/>
          <w:vertAlign w:val="superscript"/>
        </w:rPr>
        <w:t>rd</w:t>
      </w:r>
      <w:r>
        <w:rPr>
          <w:rFonts w:ascii="Arial" w:hAnsi="Arial" w:cs="Arial"/>
        </w:rPr>
        <w:t xml:space="preserve">. </w:t>
      </w:r>
    </w:p>
    <w:p w:rsidR="00083725" w:rsidRPr="00083725" w:rsidRDefault="00083725" w:rsidP="00461482">
      <w:pPr>
        <w:spacing w:after="0"/>
        <w:ind w:left="360"/>
        <w:rPr>
          <w:rFonts w:ascii="Arial" w:hAnsi="Arial" w:cs="Arial"/>
          <w:b/>
          <w:u w:val="single"/>
        </w:rPr>
      </w:pPr>
      <w:r>
        <w:rPr>
          <w:rFonts w:ascii="Arial" w:hAnsi="Arial" w:cs="Arial"/>
          <w:b/>
          <w:u w:val="single"/>
        </w:rPr>
        <w:t>Senate Meeting Agenda</w:t>
      </w:r>
    </w:p>
    <w:p w:rsidR="00083725" w:rsidRDefault="00083725" w:rsidP="00461482">
      <w:pPr>
        <w:spacing w:after="0"/>
        <w:ind w:left="360"/>
        <w:rPr>
          <w:rFonts w:ascii="Arial" w:hAnsi="Arial" w:cs="Arial"/>
        </w:rPr>
      </w:pPr>
      <w:r>
        <w:rPr>
          <w:rFonts w:ascii="Arial" w:hAnsi="Arial" w:cs="Arial"/>
        </w:rPr>
        <w:t>Changes made to agenda: RTP removed as New Business item. Language Policy and Multicultural Policy added as New Business item.</w:t>
      </w:r>
    </w:p>
    <w:p w:rsidR="00083725" w:rsidRPr="0086105D" w:rsidRDefault="00083725" w:rsidP="00461482">
      <w:pPr>
        <w:spacing w:after="0"/>
        <w:ind w:left="360"/>
        <w:rPr>
          <w:rFonts w:ascii="Arial" w:hAnsi="Arial" w:cs="Arial"/>
        </w:rPr>
      </w:pPr>
    </w:p>
    <w:p w:rsidR="00225F86" w:rsidRDefault="00225F86" w:rsidP="009651F6">
      <w:pPr>
        <w:ind w:left="360"/>
        <w:rPr>
          <w:rFonts w:ascii="Arial" w:hAnsi="Arial" w:cs="Arial"/>
          <w:b/>
          <w:u w:val="single"/>
        </w:rPr>
      </w:pPr>
      <w:r>
        <w:rPr>
          <w:rFonts w:ascii="Arial" w:hAnsi="Arial" w:cs="Arial"/>
          <w:b/>
          <w:u w:val="single"/>
        </w:rPr>
        <w:t>Adjournment</w:t>
      </w:r>
      <w:r w:rsidR="009651F6" w:rsidRPr="009651F6">
        <w:rPr>
          <w:rFonts w:ascii="Arial" w:hAnsi="Arial" w:cs="Arial"/>
        </w:rPr>
        <w:t xml:space="preserve"> </w:t>
      </w:r>
    </w:p>
    <w:p w:rsidR="00225F86" w:rsidRPr="00225F86" w:rsidRDefault="00083725" w:rsidP="00225F86">
      <w:pPr>
        <w:ind w:left="360"/>
        <w:rPr>
          <w:rFonts w:ascii="Arial" w:hAnsi="Arial" w:cs="Arial"/>
        </w:rPr>
      </w:pPr>
      <w:r>
        <w:rPr>
          <w:rFonts w:ascii="Arial" w:hAnsi="Arial" w:cs="Arial"/>
        </w:rPr>
        <w:t>Virgil Adams adjourned the meeting at 3:40pm</w:t>
      </w:r>
    </w:p>
    <w:sectPr w:rsidR="00225F86" w:rsidRPr="00225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7C" w:rsidRDefault="0031467C" w:rsidP="0027639D">
      <w:pPr>
        <w:spacing w:after="0" w:line="240" w:lineRule="auto"/>
      </w:pPr>
      <w:r>
        <w:separator/>
      </w:r>
    </w:p>
  </w:endnote>
  <w:endnote w:type="continuationSeparator" w:id="0">
    <w:p w:rsidR="0031467C" w:rsidRDefault="0031467C"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7C" w:rsidRDefault="0031467C" w:rsidP="0027639D">
      <w:pPr>
        <w:spacing w:after="0" w:line="240" w:lineRule="auto"/>
      </w:pPr>
      <w:r>
        <w:separator/>
      </w:r>
    </w:p>
  </w:footnote>
  <w:footnote w:type="continuationSeparator" w:id="0">
    <w:p w:rsidR="0031467C" w:rsidRDefault="0031467C"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9D" w:rsidRDefault="0027639D"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27639D" w:rsidRDefault="002763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83725"/>
    <w:rsid w:val="001C27ED"/>
    <w:rsid w:val="00225F86"/>
    <w:rsid w:val="0027639D"/>
    <w:rsid w:val="0028510C"/>
    <w:rsid w:val="002E704A"/>
    <w:rsid w:val="0031467C"/>
    <w:rsid w:val="00342B0A"/>
    <w:rsid w:val="00353BF4"/>
    <w:rsid w:val="00390C72"/>
    <w:rsid w:val="00393626"/>
    <w:rsid w:val="00407F9B"/>
    <w:rsid w:val="0044427F"/>
    <w:rsid w:val="00461482"/>
    <w:rsid w:val="00605C2E"/>
    <w:rsid w:val="0070754D"/>
    <w:rsid w:val="00754EE2"/>
    <w:rsid w:val="007D7A30"/>
    <w:rsid w:val="0086105D"/>
    <w:rsid w:val="009651F6"/>
    <w:rsid w:val="009D7019"/>
    <w:rsid w:val="00A0635A"/>
    <w:rsid w:val="00A13945"/>
    <w:rsid w:val="00AC5B48"/>
    <w:rsid w:val="00B03F45"/>
    <w:rsid w:val="00B147B7"/>
    <w:rsid w:val="00BA6CD3"/>
    <w:rsid w:val="00BB486B"/>
    <w:rsid w:val="00BD0BF5"/>
    <w:rsid w:val="00D320F5"/>
    <w:rsid w:val="00D65672"/>
    <w:rsid w:val="00D80A43"/>
    <w:rsid w:val="00D9160E"/>
    <w:rsid w:val="00E90D45"/>
    <w:rsid w:val="00F009EB"/>
    <w:rsid w:val="00F0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1105D"/>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8E70-6341-41FF-BAD0-FE021C9E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2018-02-16T20:27:00Z</dcterms:created>
  <dcterms:modified xsi:type="dcterms:W3CDTF">2018-02-16T20:27:00Z</dcterms:modified>
</cp:coreProperties>
</file>