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D21A8" w14:textId="77777777" w:rsidR="00D30E13" w:rsidRDefault="00D30E13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30A0EF44" w14:textId="77777777" w:rsidR="00D30E13" w:rsidRDefault="00D30E13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ACDC266" w14:textId="77777777" w:rsidR="009042CB" w:rsidRPr="00D30E13" w:rsidRDefault="00562814" w:rsidP="009042C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</w:t>
      </w:r>
      <w:r w:rsidR="009042CB" w:rsidRPr="00D30E13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4BEC59A9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8866D2">
        <w:rPr>
          <w:rFonts w:ascii="Times New Roman" w:hAnsi="Times New Roman"/>
          <w:sz w:val="24"/>
          <w:szCs w:val="24"/>
        </w:rPr>
        <w:t xml:space="preserve">October </w:t>
      </w:r>
      <w:r w:rsidR="00A4395B">
        <w:rPr>
          <w:rFonts w:ascii="Times New Roman" w:hAnsi="Times New Roman"/>
          <w:sz w:val="24"/>
          <w:szCs w:val="24"/>
        </w:rPr>
        <w:t>25</w:t>
      </w:r>
      <w:r w:rsidR="001F17BD">
        <w:rPr>
          <w:rFonts w:ascii="Times New Roman" w:hAnsi="Times New Roman"/>
          <w:sz w:val="24"/>
          <w:szCs w:val="24"/>
        </w:rPr>
        <w:t>, 2016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502A910F" w14:textId="506519AE" w:rsidR="00562814" w:rsidRPr="00B62DC6" w:rsidRDefault="00562814" w:rsidP="00532F93">
      <w:pPr>
        <w:pStyle w:val="NoSpacing"/>
        <w:rPr>
          <w:rFonts w:ascii="Times New Roman" w:hAnsi="Times New Roman"/>
          <w:sz w:val="24"/>
          <w:szCs w:val="24"/>
        </w:rPr>
      </w:pPr>
    </w:p>
    <w:p w14:paraId="0C0BD9EC" w14:textId="5B052DF3" w:rsidR="00562814" w:rsidRPr="00B62DC6" w:rsidRDefault="00562814" w:rsidP="00C6133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1738E933" w:rsidR="00562814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A4395B">
        <w:rPr>
          <w:rFonts w:ascii="Times New Roman" w:hAnsi="Times New Roman"/>
          <w:sz w:val="24"/>
          <w:szCs w:val="24"/>
        </w:rPr>
        <w:t>Oct. 4</w:t>
      </w:r>
      <w:r w:rsidR="001F17BD">
        <w:rPr>
          <w:rFonts w:ascii="Times New Roman" w:hAnsi="Times New Roman"/>
          <w:sz w:val="24"/>
          <w:szCs w:val="24"/>
        </w:rPr>
        <w:t>, 2016</w:t>
      </w:r>
    </w:p>
    <w:p w14:paraId="3BBE3E54" w14:textId="67128114" w:rsidR="00562814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  <w:r w:rsidR="008866D2">
        <w:rPr>
          <w:rFonts w:ascii="Times New Roman" w:hAnsi="Times New Roman"/>
          <w:sz w:val="24"/>
          <w:szCs w:val="24"/>
        </w:rPr>
        <w:t>’s Office</w:t>
      </w:r>
    </w:p>
    <w:p w14:paraId="1C560ACC" w14:textId="2BE8F3F3" w:rsidR="00370E31" w:rsidRDefault="00370E31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ASCSU Chair, Dr. Christine (Chris) Miller</w:t>
      </w:r>
    </w:p>
    <w:p w14:paraId="0C6A002C" w14:textId="6ACA150E" w:rsidR="00562814" w:rsidRPr="00B62DC6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 w:rsidR="008866D2">
        <w:rPr>
          <w:rFonts w:ascii="Times New Roman" w:hAnsi="Times New Roman"/>
          <w:sz w:val="24"/>
          <w:szCs w:val="24"/>
        </w:rPr>
        <w:t>rom Statewide Senators</w:t>
      </w:r>
    </w:p>
    <w:p w14:paraId="45389065" w14:textId="2FA65D4C" w:rsidR="00370E31" w:rsidRPr="00370E31" w:rsidRDefault="008866D2" w:rsidP="00370E31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52D55900" w14:textId="4315D7CE" w:rsidR="004E3A26" w:rsidRPr="00B62DC6" w:rsidRDefault="008866D2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53378E90" w14:textId="15650AE6" w:rsidR="00693C12" w:rsidRDefault="00693C12" w:rsidP="00693C12">
      <w:pPr>
        <w:pStyle w:val="ListParagraph"/>
        <w:numPr>
          <w:ilvl w:val="0"/>
          <w:numId w:val="1"/>
        </w:numPr>
        <w:spacing w:before="120"/>
        <w:contextualSpacing w:val="0"/>
      </w:pPr>
      <w:r>
        <w:t>Continuing Business Items (none)</w:t>
      </w:r>
    </w:p>
    <w:p w14:paraId="6EF00F91" w14:textId="452AA1CA" w:rsidR="00A4395B" w:rsidRDefault="00A4395B" w:rsidP="00A4395B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EE4F49">
        <w:rPr>
          <w:rFonts w:ascii="Times New Roman" w:hAnsi="Times New Roman"/>
          <w:sz w:val="24"/>
          <w:szCs w:val="24"/>
        </w:rPr>
        <w:t>New Business Items</w:t>
      </w:r>
    </w:p>
    <w:p w14:paraId="497DA80C" w14:textId="74A4B34A" w:rsidR="00A4395B" w:rsidRDefault="00A4395B" w:rsidP="00A4395B">
      <w:pPr>
        <w:pStyle w:val="ListParagraph"/>
        <w:numPr>
          <w:ilvl w:val="1"/>
          <w:numId w:val="1"/>
        </w:numPr>
      </w:pPr>
      <w:r>
        <w:t>*Add Policy (SAPP)</w:t>
      </w:r>
    </w:p>
    <w:p w14:paraId="78D95904" w14:textId="281A4DE2" w:rsidR="00A4395B" w:rsidRPr="007E63D4" w:rsidRDefault="00A4395B" w:rsidP="00A4395B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7E63D4">
        <w:rPr>
          <w:rFonts w:ascii="Times New Roman" w:hAnsi="Times New Roman"/>
          <w:sz w:val="24"/>
          <w:szCs w:val="24"/>
        </w:rPr>
        <w:t xml:space="preserve">*Special Session: </w:t>
      </w:r>
      <w:r>
        <w:rPr>
          <w:rFonts w:ascii="Times New Roman" w:hAnsi="Times New Roman"/>
          <w:color w:val="212121"/>
          <w:sz w:val="24"/>
          <w:szCs w:val="24"/>
        </w:rPr>
        <w:t>Institutional Research, Planning, and Effectiveness (IRPE</w:t>
      </w:r>
      <w:r w:rsidR="00693C12">
        <w:rPr>
          <w:rFonts w:ascii="Times New Roman" w:hAnsi="Times New Roman"/>
          <w:color w:val="212121"/>
          <w:sz w:val="24"/>
          <w:szCs w:val="24"/>
        </w:rPr>
        <w:t>)</w:t>
      </w:r>
      <w:r>
        <w:rPr>
          <w:rFonts w:ascii="Times New Roman" w:hAnsi="Times New Roman"/>
          <w:color w:val="212121"/>
          <w:sz w:val="24"/>
          <w:szCs w:val="24"/>
        </w:rPr>
        <w:t>: Michael Bourgeois</w:t>
      </w:r>
      <w:r w:rsidRPr="007E63D4">
        <w:rPr>
          <w:rFonts w:ascii="Times New Roman" w:hAnsi="Times New Roman"/>
          <w:color w:val="212121"/>
          <w:sz w:val="24"/>
          <w:szCs w:val="24"/>
        </w:rPr>
        <w:t xml:space="preserve"> – </w:t>
      </w:r>
      <w:r>
        <w:rPr>
          <w:rFonts w:ascii="Times New Roman" w:hAnsi="Times New Roman"/>
          <w:color w:val="212121"/>
          <w:sz w:val="24"/>
          <w:szCs w:val="24"/>
        </w:rPr>
        <w:t>metrics</w:t>
      </w:r>
      <w:r w:rsidR="00693C12">
        <w:rPr>
          <w:rFonts w:ascii="Times New Roman" w:hAnsi="Times New Roman"/>
          <w:color w:val="212121"/>
          <w:sz w:val="24"/>
          <w:szCs w:val="24"/>
        </w:rPr>
        <w:t xml:space="preserve"> pertaining to 2025 Graduation Initiative; capabilities of IRPE and campus to use data to enhance student success. (</w:t>
      </w:r>
      <w:r w:rsidRPr="007E63D4">
        <w:rPr>
          <w:rFonts w:ascii="Times New Roman" w:hAnsi="Times New Roman"/>
          <w:color w:val="212121"/>
          <w:sz w:val="24"/>
          <w:szCs w:val="24"/>
        </w:rPr>
        <w:t>15-20 minutes allotted</w:t>
      </w:r>
      <w:r w:rsidR="00CD2017">
        <w:rPr>
          <w:rFonts w:ascii="Times New Roman" w:hAnsi="Times New Roman"/>
          <w:color w:val="212121"/>
          <w:sz w:val="24"/>
          <w:szCs w:val="24"/>
        </w:rPr>
        <w:t>; time certain 3:30)</w:t>
      </w:r>
      <w:bookmarkStart w:id="0" w:name="_GoBack"/>
      <w:bookmarkEnd w:id="0"/>
    </w:p>
    <w:p w14:paraId="3653EF52" w14:textId="605FD233" w:rsidR="00094274" w:rsidRDefault="0009427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Extended </w:t>
      </w:r>
      <w:r w:rsidRPr="00B62DC6">
        <w:rPr>
          <w:rFonts w:ascii="Times New Roman" w:hAnsi="Times New Roman"/>
          <w:sz w:val="24"/>
          <w:szCs w:val="24"/>
        </w:rPr>
        <w:t xml:space="preserve">Announcement </w:t>
      </w:r>
      <w:r>
        <w:rPr>
          <w:rFonts w:ascii="Times New Roman" w:hAnsi="Times New Roman"/>
          <w:sz w:val="24"/>
          <w:szCs w:val="24"/>
        </w:rPr>
        <w:t>(up to 5 min. each)</w:t>
      </w:r>
    </w:p>
    <w:p w14:paraId="6260BC8D" w14:textId="3D017885" w:rsidR="00094274" w:rsidRDefault="00280F32" w:rsidP="00C61332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*</w:t>
      </w:r>
      <w:r w:rsidR="00693C12">
        <w:rPr>
          <w:rFonts w:ascii="Times New Roman" w:hAnsi="Times New Roman"/>
          <w:color w:val="212121"/>
          <w:sz w:val="24"/>
          <w:szCs w:val="24"/>
        </w:rPr>
        <w:t>Fiscal Policies (Co-Chairs Marie Francois and Catherine Burriss) – recommendations from AY15-16 budget process</w:t>
      </w:r>
    </w:p>
    <w:p w14:paraId="7C796ADE" w14:textId="1CED08CB" w:rsidR="00786352" w:rsidRPr="008866D2" w:rsidRDefault="00CD2017" w:rsidP="00C61332">
      <w:pPr>
        <w:pStyle w:val="NoSpacing"/>
        <w:ind w:left="1440"/>
        <w:rPr>
          <w:rFonts w:ascii="Times New Roman" w:hAnsi="Times New Roman"/>
          <w:sz w:val="24"/>
          <w:szCs w:val="24"/>
        </w:rPr>
      </w:pPr>
      <w:hyperlink r:id="rId7" w:history="1">
        <w:r w:rsidR="00786352" w:rsidRPr="00736D06">
          <w:rPr>
            <w:rStyle w:val="Hyperlink"/>
            <w:rFonts w:ascii="Times New Roman" w:hAnsi="Times New Roman"/>
            <w:sz w:val="24"/>
            <w:szCs w:val="24"/>
          </w:rPr>
          <w:t>https://csuci.qualtrics.com/jfe/form/SV_ba7i73Vm62WNrMh</w:t>
        </w:r>
      </w:hyperlink>
      <w:r w:rsidR="00786352">
        <w:rPr>
          <w:rFonts w:ascii="Times New Roman" w:hAnsi="Times New Roman"/>
          <w:sz w:val="24"/>
          <w:szCs w:val="24"/>
        </w:rPr>
        <w:t xml:space="preserve"> </w:t>
      </w:r>
    </w:p>
    <w:p w14:paraId="36A5B3B3" w14:textId="31840C44" w:rsidR="007B053D" w:rsidRDefault="00693C12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7E63D4">
        <w:rPr>
          <w:rFonts w:ascii="Times New Roman" w:hAnsi="Times New Roman"/>
          <w:sz w:val="24"/>
          <w:szCs w:val="24"/>
        </w:rPr>
        <w:t>*Special Session:</w:t>
      </w:r>
      <w:r>
        <w:rPr>
          <w:rFonts w:ascii="Times New Roman" w:hAnsi="Times New Roman"/>
          <w:sz w:val="24"/>
          <w:szCs w:val="24"/>
        </w:rPr>
        <w:t xml:space="preserve"> Advancement vis-à-vis Faculty: Nichole Ipach. </w:t>
      </w:r>
      <w:r>
        <w:rPr>
          <w:rFonts w:ascii="Times New Roman" w:hAnsi="Times New Roman"/>
          <w:color w:val="212121"/>
          <w:sz w:val="24"/>
          <w:szCs w:val="24"/>
        </w:rPr>
        <w:t>(20</w:t>
      </w:r>
      <w:r w:rsidRPr="007E63D4">
        <w:rPr>
          <w:rFonts w:ascii="Times New Roman" w:hAnsi="Times New Roman"/>
          <w:color w:val="212121"/>
          <w:sz w:val="24"/>
          <w:szCs w:val="24"/>
        </w:rPr>
        <w:t>-2</w:t>
      </w:r>
      <w:r>
        <w:rPr>
          <w:rFonts w:ascii="Times New Roman" w:hAnsi="Times New Roman"/>
          <w:color w:val="212121"/>
          <w:sz w:val="24"/>
          <w:szCs w:val="24"/>
        </w:rPr>
        <w:t>5</w:t>
      </w:r>
      <w:r w:rsidRPr="007E63D4">
        <w:rPr>
          <w:rFonts w:ascii="Times New Roman" w:hAnsi="Times New Roman"/>
          <w:color w:val="212121"/>
          <w:sz w:val="24"/>
          <w:szCs w:val="24"/>
        </w:rPr>
        <w:t xml:space="preserve"> minutes allotted</w:t>
      </w:r>
      <w:r>
        <w:rPr>
          <w:rFonts w:ascii="Times New Roman" w:hAnsi="Times New Roman"/>
          <w:color w:val="212121"/>
          <w:sz w:val="24"/>
          <w:szCs w:val="24"/>
        </w:rPr>
        <w:t>)</w:t>
      </w:r>
    </w:p>
    <w:p w14:paraId="46B8133F" w14:textId="5E8BBF69" w:rsidR="00562814" w:rsidRPr="00B62DC6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Reports from Standing Committees (</w:t>
      </w:r>
      <w:r w:rsidRPr="00B62DC6">
        <w:rPr>
          <w:rFonts w:ascii="Times New Roman" w:hAnsi="Times New Roman"/>
          <w:i/>
          <w:sz w:val="24"/>
          <w:szCs w:val="24"/>
        </w:rPr>
        <w:t>As Needed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6F488601" w14:textId="77777777" w:rsidR="00893D08" w:rsidRDefault="00893D08" w:rsidP="00C61332">
      <w:pPr>
        <w:pStyle w:val="NoSpacing"/>
        <w:ind w:left="1440"/>
        <w:rPr>
          <w:rFonts w:ascii="Times New Roman" w:hAnsi="Times New Roman"/>
          <w:sz w:val="24"/>
          <w:szCs w:val="24"/>
        </w:rPr>
        <w:sectPr w:rsidR="00893D08" w:rsidSect="006D487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72943" w14:textId="1BD8219D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Faculty Affairs </w:t>
      </w:r>
      <w:r w:rsidR="00893D08">
        <w:rPr>
          <w:rFonts w:ascii="Times New Roman" w:hAnsi="Times New Roman"/>
          <w:sz w:val="24"/>
          <w:szCs w:val="24"/>
        </w:rPr>
        <w:t>Comm</w:t>
      </w:r>
    </w:p>
    <w:p w14:paraId="1EA22C45" w14:textId="77E20733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10F04BB6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  <w:r w:rsidR="00893D08">
        <w:rPr>
          <w:rFonts w:ascii="Times New Roman" w:hAnsi="Times New Roman"/>
          <w:sz w:val="24"/>
          <w:szCs w:val="24"/>
        </w:rPr>
        <w:t>Comm</w:t>
      </w:r>
    </w:p>
    <w:p w14:paraId="7D36ACD9" w14:textId="1094D1CD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General Education</w:t>
      </w:r>
      <w:r w:rsidR="00893D08">
        <w:rPr>
          <w:rFonts w:ascii="Times New Roman" w:hAnsi="Times New Roman"/>
          <w:sz w:val="24"/>
          <w:szCs w:val="24"/>
        </w:rPr>
        <w:t xml:space="preserve"> Comm</w:t>
      </w:r>
    </w:p>
    <w:p w14:paraId="35920DC6" w14:textId="42B963B5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Committee on Committees</w:t>
      </w:r>
    </w:p>
    <w:p w14:paraId="3F273208" w14:textId="7FCD3118" w:rsidR="00562814" w:rsidRPr="00B62DC6" w:rsidRDefault="00893D08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</w:t>
      </w:r>
      <w:r w:rsidRPr="00B62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="00562814" w:rsidRPr="00B62DC6">
        <w:rPr>
          <w:rFonts w:ascii="Times New Roman" w:hAnsi="Times New Roman"/>
          <w:sz w:val="24"/>
          <w:szCs w:val="24"/>
        </w:rPr>
        <w:t>Centers and Institutes</w:t>
      </w:r>
    </w:p>
    <w:p w14:paraId="5DB73339" w14:textId="4D68A560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Professional Leave </w:t>
      </w:r>
      <w:r w:rsidR="00893D08">
        <w:rPr>
          <w:rFonts w:ascii="Times New Roman" w:hAnsi="Times New Roman"/>
          <w:sz w:val="24"/>
          <w:szCs w:val="24"/>
        </w:rPr>
        <w:t>Comm</w:t>
      </w:r>
    </w:p>
    <w:p w14:paraId="5834F523" w14:textId="2608F376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Mini-Grant Review </w:t>
      </w:r>
      <w:r w:rsidR="00893D08">
        <w:rPr>
          <w:rFonts w:ascii="Times New Roman" w:hAnsi="Times New Roman"/>
          <w:sz w:val="24"/>
          <w:szCs w:val="24"/>
        </w:rPr>
        <w:t>Comm</w:t>
      </w:r>
    </w:p>
    <w:p w14:paraId="4772502A" w14:textId="77777777" w:rsidR="00893D08" w:rsidRDefault="00893D08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  <w:sectPr w:rsidR="00893D08" w:rsidSect="00893D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AD1AFB" w14:textId="4C49D4B7" w:rsidR="00562814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Reports from Other Committees/Centers on Campus</w:t>
      </w:r>
    </w:p>
    <w:p w14:paraId="6BBE3B96" w14:textId="77777777" w:rsidR="007E63D4" w:rsidRDefault="007E63D4" w:rsidP="007E63D4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</w:p>
    <w:p w14:paraId="45F0CBCD" w14:textId="23D12FD2" w:rsidR="00562814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 w:rsidR="0063034F">
        <w:rPr>
          <w:rFonts w:ascii="Times New Roman" w:hAnsi="Times New Roman"/>
          <w:sz w:val="24"/>
          <w:szCs w:val="24"/>
        </w:rPr>
        <w:t>(no more than 2 min. each)</w:t>
      </w:r>
    </w:p>
    <w:p w14:paraId="160CEB67" w14:textId="2F7296D5" w:rsidR="007B053D" w:rsidRPr="00280F32" w:rsidRDefault="002B50EF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9A5072" wp14:editId="18A9A408">
                <wp:simplePos x="0" y="0"/>
                <wp:positionH relativeFrom="column">
                  <wp:posOffset>2820718</wp:posOffset>
                </wp:positionH>
                <wp:positionV relativeFrom="paragraph">
                  <wp:posOffset>414943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5325" w14:textId="6D7F2367" w:rsidR="002B50EF" w:rsidRPr="002B50EF" w:rsidRDefault="002B50EF" w:rsidP="002B50EF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*Flipped presentation</w:t>
                            </w:r>
                            <w:r w:rsidR="00A439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or material to review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senators are asked to inform themselves regarding this topic prior to the meeting. See Senate materials for this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A5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1pt;margin-top:32.65pt;width:290.6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W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y/W6WyF3cTRt8xmi+k6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">
                <v:textbox>
                  <w:txbxContent>
                    <w:p w14:paraId="76A45325" w14:textId="6D7F2367" w:rsidR="002B50EF" w:rsidRPr="002B50EF" w:rsidRDefault="002B50EF" w:rsidP="002B50EF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*Flipped presentation</w:t>
                      </w:r>
                      <w:r w:rsidR="00A439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or material to review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senators are asked to inform themselves regarding this topic prior to the meeting. See Senate materials for this meeting.</w:t>
                      </w:r>
                    </w:p>
                  </w:txbxContent>
                </v:textbox>
              </v:shape>
            </w:pict>
          </mc:Fallback>
        </mc:AlternateContent>
      </w:r>
      <w:r w:rsidR="00562814" w:rsidRPr="00C61332">
        <w:rPr>
          <w:rFonts w:ascii="Times New Roman" w:hAnsi="Times New Roman"/>
          <w:sz w:val="24"/>
          <w:szCs w:val="24"/>
        </w:rPr>
        <w:t>Adjourn</w:t>
      </w:r>
    </w:p>
    <w:sectPr w:rsidR="007B053D" w:rsidRPr="00280F32" w:rsidSect="00893D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CAA" w14:textId="77777777" w:rsidR="00B67A4A" w:rsidRDefault="00B67A4A" w:rsidP="00771795">
      <w:r>
        <w:separator/>
      </w:r>
    </w:p>
  </w:endnote>
  <w:endnote w:type="continuationSeparator" w:id="0">
    <w:p w14:paraId="7F0908C4" w14:textId="77777777" w:rsidR="00B67A4A" w:rsidRDefault="00B67A4A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C1F0" w14:textId="77777777" w:rsidR="00B67A4A" w:rsidRDefault="00B67A4A" w:rsidP="00771795">
      <w:r>
        <w:separator/>
      </w:r>
    </w:p>
  </w:footnote>
  <w:footnote w:type="continuationSeparator" w:id="0">
    <w:p w14:paraId="1952584D" w14:textId="77777777" w:rsidR="00B67A4A" w:rsidRDefault="00B67A4A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771795" w:rsidRDefault="007717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1FB4F" wp14:editId="5312ED0E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409C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B5804"/>
    <w:multiLevelType w:val="hybridMultilevel"/>
    <w:tmpl w:val="F3B4D2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0101"/>
    <w:multiLevelType w:val="hybridMultilevel"/>
    <w:tmpl w:val="6DD03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4"/>
    <w:rsid w:val="0008685D"/>
    <w:rsid w:val="00094274"/>
    <w:rsid w:val="001036EF"/>
    <w:rsid w:val="001121AC"/>
    <w:rsid w:val="00125BB2"/>
    <w:rsid w:val="001F17BD"/>
    <w:rsid w:val="00200BFB"/>
    <w:rsid w:val="0020564B"/>
    <w:rsid w:val="00214491"/>
    <w:rsid w:val="00277381"/>
    <w:rsid w:val="00280F32"/>
    <w:rsid w:val="002A2CFC"/>
    <w:rsid w:val="002B50EF"/>
    <w:rsid w:val="00370E31"/>
    <w:rsid w:val="00450CBC"/>
    <w:rsid w:val="00450EF2"/>
    <w:rsid w:val="004E3A26"/>
    <w:rsid w:val="00505FAF"/>
    <w:rsid w:val="00532F93"/>
    <w:rsid w:val="00562814"/>
    <w:rsid w:val="0063034F"/>
    <w:rsid w:val="00634D44"/>
    <w:rsid w:val="006825F9"/>
    <w:rsid w:val="00693C12"/>
    <w:rsid w:val="006A41CD"/>
    <w:rsid w:val="006D4871"/>
    <w:rsid w:val="00771795"/>
    <w:rsid w:val="00786352"/>
    <w:rsid w:val="007B053D"/>
    <w:rsid w:val="007E63D4"/>
    <w:rsid w:val="008103A6"/>
    <w:rsid w:val="008866D2"/>
    <w:rsid w:val="00893D08"/>
    <w:rsid w:val="009042CB"/>
    <w:rsid w:val="00A3213F"/>
    <w:rsid w:val="00A4395B"/>
    <w:rsid w:val="00AA2998"/>
    <w:rsid w:val="00AB3D69"/>
    <w:rsid w:val="00AB7DCA"/>
    <w:rsid w:val="00B66CBE"/>
    <w:rsid w:val="00B67A4A"/>
    <w:rsid w:val="00BB0E7E"/>
    <w:rsid w:val="00BE4F92"/>
    <w:rsid w:val="00C61332"/>
    <w:rsid w:val="00CD2017"/>
    <w:rsid w:val="00CE17EC"/>
    <w:rsid w:val="00D30E13"/>
    <w:rsid w:val="00D37002"/>
    <w:rsid w:val="00E01651"/>
    <w:rsid w:val="00E71074"/>
    <w:rsid w:val="00E8150B"/>
    <w:rsid w:val="00ED7B7C"/>
    <w:rsid w:val="00EE4F49"/>
    <w:rsid w:val="00F562F5"/>
    <w:rsid w:val="00F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B62603"/>
  <w15:docId w15:val="{9CF6BA12-8191-48F9-931B-0AD227BF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customStyle="1" w:styleId="Default">
    <w:name w:val="Default"/>
    <w:rsid w:val="001F17BD"/>
    <w:pPr>
      <w:autoSpaceDE w:val="0"/>
      <w:autoSpaceDN w:val="0"/>
      <w:adjustRightInd w:val="0"/>
    </w:pPr>
    <w:rPr>
      <w:rFonts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86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uci.qualtrics.com/jfe/form/SV_ba7i73Vm62WNr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Cindy Wyels</cp:lastModifiedBy>
  <cp:revision>6</cp:revision>
  <dcterms:created xsi:type="dcterms:W3CDTF">2016-10-20T02:28:00Z</dcterms:created>
  <dcterms:modified xsi:type="dcterms:W3CDTF">2016-10-21T23:07:00Z</dcterms:modified>
</cp:coreProperties>
</file>