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8600" w14:textId="77777777" w:rsidR="009E42C2" w:rsidRDefault="009E42C2">
      <w:pPr>
        <w:spacing w:after="0" w:line="200" w:lineRule="exact"/>
        <w:rPr>
          <w:sz w:val="20"/>
          <w:szCs w:val="20"/>
        </w:rPr>
      </w:pPr>
    </w:p>
    <w:p w14:paraId="40A58B36" w14:textId="77777777"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14:paraId="29DA6EF6" w14:textId="0CDD39B0"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sidR="009B7E38">
        <w:rPr>
          <w:rFonts w:ascii="Times New Roman" w:eastAsia="Times New Roman" w:hAnsi="Times New Roman" w:cs="Times New Roman"/>
          <w:sz w:val="24"/>
          <w:szCs w:val="24"/>
        </w:rPr>
        <w:t>for s</w:t>
      </w:r>
      <w:r>
        <w:rPr>
          <w:rFonts w:ascii="Times New Roman" w:eastAsia="Times New Roman" w:hAnsi="Times New Roman" w:cs="Times New Roman"/>
          <w:sz w:val="24"/>
          <w:szCs w:val="24"/>
        </w:rPr>
        <w:t>ponsored</w:t>
      </w:r>
      <w:r>
        <w:rPr>
          <w:rFonts w:ascii="Times New Roman" w:eastAsia="Times New Roman" w:hAnsi="Times New Roman" w:cs="Times New Roman"/>
          <w:spacing w:val="25"/>
          <w:sz w:val="24"/>
          <w:szCs w:val="24"/>
        </w:rPr>
        <w:t xml:space="preserve"> </w:t>
      </w:r>
      <w:r w:rsidR="009B7E38">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w:t>
      </w:r>
      <w:r w:rsidR="00DF7E2D">
        <w:rPr>
          <w:rFonts w:ascii="Times New Roman" w:eastAsia="Times New Roman" w:hAnsi="Times New Roman" w:cs="Times New Roman"/>
          <w:sz w:val="24"/>
          <w:szCs w:val="24"/>
        </w:rPr>
        <w:t>ies</w:t>
      </w:r>
      <w:r>
        <w:rPr>
          <w:rFonts w:ascii="Times New Roman" w:eastAsia="Times New Roman" w:hAnsi="Times New Roman" w:cs="Times New Roman"/>
          <w:sz w:val="24"/>
          <w:szCs w:val="24"/>
        </w:rPr>
        <w:t>.</w:t>
      </w:r>
    </w:p>
    <w:p w14:paraId="3BDF8CC3" w14:textId="77777777" w:rsidR="009E42C2" w:rsidRDefault="009E42C2">
      <w:pPr>
        <w:spacing w:before="15" w:after="0" w:line="260" w:lineRule="exact"/>
        <w:rPr>
          <w:sz w:val="26"/>
          <w:szCs w:val="26"/>
        </w:rPr>
      </w:pPr>
    </w:p>
    <w:p w14:paraId="0A27F3ED" w14:textId="77777777"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14:paraId="39C591D5" w14:textId="77777777"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B785DD6" w14:textId="77777777" w:rsidR="009E42C2" w:rsidRDefault="009E42C2">
      <w:pPr>
        <w:spacing w:before="18" w:after="0" w:line="260" w:lineRule="exact"/>
        <w:rPr>
          <w:sz w:val="26"/>
          <w:szCs w:val="26"/>
        </w:rPr>
      </w:pPr>
    </w:p>
    <w:p w14:paraId="03B4C332" w14:textId="77777777"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14:paraId="48B110BB" w14:textId="3812C9CA" w:rsidR="009E42C2" w:rsidRDefault="006719A2">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and </w:t>
      </w:r>
      <w:r w:rsidR="000F444B">
        <w:rPr>
          <w:rFonts w:ascii="Times New Roman" w:eastAsia="Times New Roman" w:hAnsi="Times New Roman" w:cs="Times New Roman"/>
          <w:sz w:val="24"/>
          <w:szCs w:val="24"/>
        </w:rPr>
        <w:t>Vice President for Acade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ic Affairs</w:t>
      </w:r>
      <w:r w:rsidR="00EF2C49">
        <w:rPr>
          <w:rFonts w:ascii="Times New Roman" w:eastAsia="Times New Roman" w:hAnsi="Times New Roman" w:cs="Times New Roman"/>
          <w:sz w:val="24"/>
          <w:szCs w:val="24"/>
        </w:rPr>
        <w:t xml:space="preserve"> and </w:t>
      </w:r>
      <w:r w:rsidR="00DF7E2D">
        <w:rPr>
          <w:rFonts w:ascii="Times New Roman" w:eastAsia="Times New Roman" w:hAnsi="Times New Roman" w:cs="Times New Roman"/>
          <w:sz w:val="24"/>
          <w:szCs w:val="24"/>
        </w:rPr>
        <w:t>o</w:t>
      </w:r>
      <w:r w:rsidR="00EF2C49">
        <w:rPr>
          <w:rFonts w:ascii="Times New Roman" w:eastAsia="Times New Roman" w:hAnsi="Times New Roman" w:cs="Times New Roman"/>
          <w:sz w:val="24"/>
          <w:szCs w:val="24"/>
        </w:rPr>
        <w:t>ther V</w:t>
      </w:r>
      <w:r w:rsidR="00DF7E2D">
        <w:rPr>
          <w:rFonts w:ascii="Times New Roman" w:eastAsia="Times New Roman" w:hAnsi="Times New Roman" w:cs="Times New Roman"/>
          <w:sz w:val="24"/>
          <w:szCs w:val="24"/>
        </w:rPr>
        <w:t xml:space="preserve">ice </w:t>
      </w:r>
      <w:r w:rsidR="00EF2C49">
        <w:rPr>
          <w:rFonts w:ascii="Times New Roman" w:eastAsia="Times New Roman" w:hAnsi="Times New Roman" w:cs="Times New Roman"/>
          <w:sz w:val="24"/>
          <w:szCs w:val="24"/>
        </w:rPr>
        <w:t>P</w:t>
      </w:r>
      <w:r w:rsidR="00DF7E2D">
        <w:rPr>
          <w:rFonts w:ascii="Times New Roman" w:eastAsia="Times New Roman" w:hAnsi="Times New Roman" w:cs="Times New Roman"/>
          <w:sz w:val="24"/>
          <w:szCs w:val="24"/>
        </w:rPr>
        <w:t>resident</w:t>
      </w:r>
      <w:r w:rsidR="00EF2C49">
        <w:rPr>
          <w:rFonts w:ascii="Times New Roman" w:eastAsia="Times New Roman" w:hAnsi="Times New Roman" w:cs="Times New Roman"/>
          <w:sz w:val="24"/>
          <w:szCs w:val="24"/>
        </w:rPr>
        <w:t xml:space="preserve">s </w:t>
      </w:r>
      <w:r w:rsidR="0064781E">
        <w:rPr>
          <w:rFonts w:ascii="Times New Roman" w:eastAsia="Times New Roman" w:hAnsi="Times New Roman" w:cs="Times New Roman"/>
          <w:sz w:val="24"/>
          <w:szCs w:val="24"/>
        </w:rPr>
        <w:t>with sponsored projects</w:t>
      </w:r>
      <w:r w:rsidR="00E152EC">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Research </w:t>
      </w:r>
      <w:r w:rsidR="00DF7E2D">
        <w:rPr>
          <w:rFonts w:ascii="Times New Roman" w:eastAsia="Times New Roman" w:hAnsi="Times New Roman" w:cs="Times New Roman"/>
          <w:sz w:val="24"/>
          <w:szCs w:val="24"/>
        </w:rPr>
        <w:t>&amp;</w:t>
      </w:r>
      <w:r w:rsidR="000F444B">
        <w:rPr>
          <w:rFonts w:ascii="Times New Roman" w:eastAsia="Times New Roman" w:hAnsi="Times New Roman" w:cs="Times New Roman"/>
          <w:sz w:val="24"/>
          <w:szCs w:val="24"/>
        </w:rPr>
        <w:t xml:space="preserve"> Sponsored Progra</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s</w:t>
      </w:r>
    </w:p>
    <w:p w14:paraId="4BDBBF48" w14:textId="77777777" w:rsidR="009E42C2" w:rsidRDefault="009E42C2">
      <w:pPr>
        <w:spacing w:before="18" w:after="0" w:line="260" w:lineRule="exact"/>
        <w:rPr>
          <w:sz w:val="26"/>
          <w:szCs w:val="26"/>
        </w:rPr>
      </w:pPr>
    </w:p>
    <w:p w14:paraId="484615D5" w14:textId="77777777"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43C05CB4" w14:textId="7FDB46FF"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sidR="00E152EC">
        <w:rPr>
          <w:rFonts w:ascii="Times New Roman" w:eastAsia="Times New Roman" w:hAnsi="Times New Roman" w:cs="Times New Roman"/>
          <w:sz w:val="24"/>
          <w:szCs w:val="24"/>
        </w:rPr>
        <w:t>.</w:t>
      </w:r>
    </w:p>
    <w:p w14:paraId="45B13471" w14:textId="77777777" w:rsidR="009E42C2" w:rsidRDefault="009E42C2">
      <w:pPr>
        <w:spacing w:before="18" w:after="0" w:line="260" w:lineRule="exact"/>
        <w:rPr>
          <w:sz w:val="26"/>
          <w:szCs w:val="26"/>
        </w:rPr>
      </w:pPr>
    </w:p>
    <w:p w14:paraId="3A359EBB" w14:textId="77777777"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1730F2" w14:textId="43D40D12"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w:t>
      </w:r>
      <w:r w:rsidR="009B7E38">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w:t>
      </w:r>
      <w:r w:rsidR="009B7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sponsored program has</w:t>
      </w:r>
      <w:r w:rsidR="002610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expected outcomes and may or may not provide </w:t>
      </w:r>
      <w:r w:rsidR="009B7E38">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funds to the University.</w:t>
      </w:r>
    </w:p>
    <w:p w14:paraId="32BD728E" w14:textId="77777777" w:rsidR="00A0236A" w:rsidRDefault="00A0236A">
      <w:pPr>
        <w:spacing w:before="1" w:after="0" w:line="276" w:lineRule="exact"/>
        <w:ind w:left="100" w:right="92"/>
        <w:rPr>
          <w:rFonts w:ascii="Times New Roman" w:eastAsia="Times New Roman" w:hAnsi="Times New Roman" w:cs="Times New Roman"/>
          <w:sz w:val="24"/>
          <w:szCs w:val="24"/>
        </w:rPr>
      </w:pPr>
    </w:p>
    <w:p w14:paraId="28E085BB" w14:textId="0757010B" w:rsidR="009E42C2" w:rsidRDefault="00315D14" w:rsidP="009B7E38">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 Investigator:</w:t>
      </w:r>
      <w:r w:rsidR="001365A2">
        <w:rPr>
          <w:rFonts w:ascii="Times New Roman" w:eastAsia="Times New Roman" w:hAnsi="Times New Roman" w:cs="Times New Roman"/>
          <w:sz w:val="24"/>
          <w:szCs w:val="24"/>
        </w:rPr>
        <w:t xml:space="preserve">  </w:t>
      </w:r>
      <w:r w:rsidR="00035035" w:rsidRPr="002610BE">
        <w:rPr>
          <w:rFonts w:ascii="Times New Roman" w:hAnsi="Times New Roman" w:cs="Times New Roman"/>
          <w:bCs/>
          <w:color w:val="000000"/>
          <w:sz w:val="24"/>
          <w:szCs w:val="24"/>
        </w:rPr>
        <w:t xml:space="preserve">Principal Investigator </w:t>
      </w:r>
      <w:r w:rsidR="00035035" w:rsidRPr="00033770">
        <w:rPr>
          <w:rFonts w:ascii="Times New Roman" w:hAnsi="Times New Roman" w:cs="Times New Roman"/>
          <w:color w:val="000000"/>
          <w:sz w:val="24"/>
          <w:szCs w:val="24"/>
        </w:rPr>
        <w:t>means the individual (whether referred to in the Contract or Grant as a Principal Investigator, Project Director or other similar term) designated by the Sponsored Program Administrator to be responsible for ensuring compliance with the academic, scientific, technical, financial and administrative aspects and for day-to-day management of the Sponsored Program.</w:t>
      </w:r>
    </w:p>
    <w:p w14:paraId="48773019" w14:textId="77777777" w:rsidR="009E42C2" w:rsidRDefault="009E42C2">
      <w:pPr>
        <w:spacing w:before="14" w:after="0" w:line="260" w:lineRule="exact"/>
        <w:rPr>
          <w:sz w:val="26"/>
          <w:szCs w:val="26"/>
        </w:rPr>
      </w:pPr>
    </w:p>
    <w:p w14:paraId="1F7D0EC5" w14:textId="77777777"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14:paraId="1BAC4D52" w14:textId="77777777"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14:paraId="3C1F0DA5" w14:textId="1F014BA2"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w:t>
      </w:r>
      <w:r w:rsidR="00DF7E2D">
        <w:rPr>
          <w:rFonts w:ascii="Times New Roman" w:eastAsia="Times New Roman" w:hAnsi="Times New Roman" w:cs="Times New Roman"/>
          <w:sz w:val="24"/>
          <w:szCs w:val="24"/>
        </w:rPr>
        <w:t>U</w:t>
      </w:r>
      <w:r w:rsidRPr="00FE035B">
        <w:rPr>
          <w:rFonts w:ascii="Times New Roman" w:eastAsia="Times New Roman" w:hAnsi="Times New Roman" w:cs="Times New Roman"/>
          <w:sz w:val="24"/>
          <w:szCs w:val="24"/>
        </w:rPr>
        <w:t xml:space="preserve">niversity administrators (MPP) are authorized to participate as </w:t>
      </w:r>
      <w:r w:rsidR="009B7E38">
        <w:rPr>
          <w:rFonts w:ascii="Times New Roman" w:eastAsia="Times New Roman" w:hAnsi="Times New Roman" w:cs="Times New Roman"/>
          <w:sz w:val="24"/>
          <w:szCs w:val="24"/>
        </w:rPr>
        <w:t>PI</w:t>
      </w:r>
      <w:r w:rsidRPr="00FE035B">
        <w:rPr>
          <w:rFonts w:ascii="Times New Roman" w:eastAsia="Times New Roman" w:hAnsi="Times New Roman" w:cs="Times New Roman"/>
          <w:sz w:val="24"/>
          <w:szCs w:val="24"/>
        </w:rPr>
        <w:t xml:space="preserve"> of externally-funded research and sponsored programs</w:t>
      </w:r>
      <w:r w:rsidR="006D4D58">
        <w:rPr>
          <w:rFonts w:ascii="Times New Roman" w:eastAsia="Times New Roman" w:hAnsi="Times New Roman" w:cs="Times New Roman"/>
          <w:sz w:val="24"/>
          <w:szCs w:val="24"/>
        </w:rPr>
        <w:t xml:space="preserve">, as </w:t>
      </w:r>
      <w:r w:rsidR="00A24B4B">
        <w:rPr>
          <w:rFonts w:ascii="Times New Roman" w:eastAsia="Times New Roman" w:hAnsi="Times New Roman" w:cs="Times New Roman"/>
          <w:sz w:val="24"/>
          <w:szCs w:val="24"/>
        </w:rPr>
        <w:t xml:space="preserve">are </w:t>
      </w:r>
      <w:r w:rsidR="006D4D58">
        <w:rPr>
          <w:rFonts w:ascii="Times New Roman" w:eastAsia="Times New Roman" w:hAnsi="Times New Roman" w:cs="Times New Roman"/>
          <w:sz w:val="24"/>
          <w:szCs w:val="24"/>
        </w:rPr>
        <w:t xml:space="preserve">individuals within CI’s volunteer status (non-employee) who </w:t>
      </w:r>
      <w:r w:rsidR="006D4D58">
        <w:rPr>
          <w:rFonts w:ascii="Times New Roman" w:eastAsia="Times New Roman" w:hAnsi="Times New Roman" w:cs="Times New Roman"/>
          <w:spacing w:val="-2"/>
          <w:sz w:val="24"/>
          <w:szCs w:val="24"/>
        </w:rPr>
        <w:t>m</w:t>
      </w:r>
      <w:r w:rsidR="006D4D58">
        <w:rPr>
          <w:rFonts w:ascii="Times New Roman" w:eastAsia="Times New Roman" w:hAnsi="Times New Roman" w:cs="Times New Roman"/>
          <w:sz w:val="24"/>
          <w:szCs w:val="24"/>
        </w:rPr>
        <w:t>eet very specific qualifications and funder criteria.</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Other indi</w:t>
      </w:r>
      <w:r w:rsidR="009B7E38">
        <w:rPr>
          <w:rFonts w:ascii="Times New Roman" w:eastAsia="Times New Roman" w:hAnsi="Times New Roman" w:cs="Times New Roman"/>
          <w:sz w:val="24"/>
          <w:szCs w:val="24"/>
        </w:rPr>
        <w:t xml:space="preserve">viduals must be approved by their </w:t>
      </w:r>
      <w:r w:rsidR="0036779F" w:rsidRPr="00FE035B">
        <w:rPr>
          <w:rFonts w:ascii="Times New Roman" w:eastAsia="Times New Roman" w:hAnsi="Times New Roman" w:cs="Times New Roman"/>
          <w:sz w:val="24"/>
          <w:szCs w:val="24"/>
        </w:rPr>
        <w:t>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All </w:t>
      </w:r>
      <w:r w:rsidR="009B7E38">
        <w:rPr>
          <w:rFonts w:ascii="Times New Roman" w:eastAsia="Times New Roman" w:hAnsi="Times New Roman" w:cs="Times New Roman"/>
          <w:sz w:val="24"/>
          <w:szCs w:val="24"/>
        </w:rPr>
        <w:t>PIs</w:t>
      </w:r>
      <w:r w:rsidR="005555D9" w:rsidRPr="00FE035B">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must be willing </w:t>
      </w:r>
      <w:r w:rsidR="005555D9" w:rsidRPr="00FE035B">
        <w:rPr>
          <w:rFonts w:ascii="Times New Roman" w:eastAsia="Times New Roman" w:hAnsi="Times New Roman" w:cs="Times New Roman"/>
          <w:sz w:val="24"/>
          <w:szCs w:val="24"/>
        </w:rPr>
        <w:t xml:space="preserve">and able </w:t>
      </w:r>
      <w:r w:rsidR="008D3E06">
        <w:rPr>
          <w:rFonts w:ascii="Times New Roman" w:eastAsia="Times New Roman" w:hAnsi="Times New Roman" w:cs="Times New Roman"/>
          <w:sz w:val="24"/>
          <w:szCs w:val="24"/>
        </w:rPr>
        <w:t xml:space="preserve">to </w:t>
      </w:r>
      <w:r w:rsidRPr="00FE035B">
        <w:rPr>
          <w:rFonts w:ascii="Times New Roman" w:eastAsia="Times New Roman" w:hAnsi="Times New Roman" w:cs="Times New Roman"/>
          <w:sz w:val="24"/>
          <w:szCs w:val="24"/>
        </w:rPr>
        <w:t xml:space="preserve">work  with  the  Research  </w:t>
      </w:r>
      <w:r w:rsidR="00DF7E2D">
        <w:rPr>
          <w:rFonts w:ascii="Times New Roman" w:eastAsia="Times New Roman" w:hAnsi="Times New Roman" w:cs="Times New Roman"/>
          <w:sz w:val="24"/>
          <w:szCs w:val="24"/>
        </w:rPr>
        <w:t>&amp;</w:t>
      </w:r>
      <w:r w:rsidRPr="00FE035B">
        <w:rPr>
          <w:rFonts w:ascii="Times New Roman" w:eastAsia="Times New Roman" w:hAnsi="Times New Roman" w:cs="Times New Roman"/>
          <w:sz w:val="24"/>
          <w:szCs w:val="24"/>
        </w:rPr>
        <w:t xml:space="preserve">  Sponsored  Programs</w:t>
      </w:r>
      <w:r w:rsidR="00A12FF5" w:rsidRPr="00FE035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o</w:t>
      </w:r>
      <w:r w:rsidR="00A12FF5" w:rsidRPr="00FE035B">
        <w:rPr>
          <w:rFonts w:ascii="Times New Roman" w:eastAsia="Times New Roman" w:hAnsi="Times New Roman" w:cs="Times New Roman"/>
          <w:sz w:val="24"/>
          <w:szCs w:val="24"/>
        </w:rPr>
        <w:t>ffice</w:t>
      </w:r>
      <w:r w:rsidRPr="00FE035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 xml:space="preserve">Business &amp; </w:t>
      </w:r>
      <w:r w:rsidRPr="00FE035B">
        <w:rPr>
          <w:rFonts w:ascii="Times New Roman" w:eastAsia="Times New Roman" w:hAnsi="Times New Roman" w:cs="Times New Roman"/>
          <w:sz w:val="24"/>
          <w:szCs w:val="24"/>
        </w:rPr>
        <w:t>Financ</w:t>
      </w:r>
      <w:r w:rsidR="00DF7E2D">
        <w:rPr>
          <w:rFonts w:ascii="Times New Roman" w:eastAsia="Times New Roman" w:hAnsi="Times New Roman" w:cs="Times New Roman"/>
          <w:sz w:val="24"/>
          <w:szCs w:val="24"/>
        </w:rPr>
        <w:t>ial Affairs</w:t>
      </w:r>
      <w:r w:rsidRPr="00FE035B">
        <w:rPr>
          <w:rFonts w:ascii="Times New Roman" w:eastAsia="Times New Roman" w:hAnsi="Times New Roman" w:cs="Times New Roman"/>
          <w:sz w:val="24"/>
          <w:szCs w:val="24"/>
        </w:rPr>
        <w:t>, and CI Foundation</w:t>
      </w:r>
      <w:r w:rsidR="00DF7E2D">
        <w:rPr>
          <w:rFonts w:ascii="Times New Roman" w:eastAsia="Times New Roman" w:hAnsi="Times New Roman" w:cs="Times New Roman"/>
          <w:sz w:val="24"/>
          <w:szCs w:val="24"/>
        </w:rPr>
        <w:t xml:space="preserve"> or University </w:t>
      </w:r>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14:paraId="0E5B3807" w14:textId="77777777" w:rsidR="009E42C2" w:rsidRDefault="009E42C2">
      <w:pPr>
        <w:spacing w:before="17" w:after="0" w:line="260" w:lineRule="exact"/>
        <w:rPr>
          <w:sz w:val="26"/>
          <w:szCs w:val="26"/>
        </w:rPr>
      </w:pPr>
    </w:p>
    <w:p w14:paraId="5C812A26" w14:textId="77777777"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14:paraId="0B422836" w14:textId="0FBF3E47" w:rsidR="00142A78" w:rsidRPr="00142A78" w:rsidRDefault="000F444B" w:rsidP="001C77F3">
      <w:pPr>
        <w:spacing w:before="17" w:after="0" w:line="260" w:lineRule="exact"/>
        <w:ind w:left="120"/>
        <w:rPr>
          <w:rFonts w:ascii="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xml:space="preserve">, and all require approval of the relevant </w:t>
      </w:r>
      <w:r w:rsidR="00CF4E3D">
        <w:rPr>
          <w:rFonts w:ascii="Times New Roman" w:eastAsia="Times New Roman" w:hAnsi="Times New Roman" w:cs="Times New Roman"/>
          <w:sz w:val="24"/>
          <w:szCs w:val="24"/>
        </w:rPr>
        <w:t>D</w:t>
      </w:r>
      <w:r w:rsidR="00594971">
        <w:rPr>
          <w:rFonts w:ascii="Times New Roman" w:eastAsia="Times New Roman" w:hAnsi="Times New Roman" w:cs="Times New Roman"/>
          <w:sz w:val="24"/>
          <w:szCs w:val="24"/>
        </w:rPr>
        <w:t>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sidR="006D4D58">
        <w:rPr>
          <w:rFonts w:ascii="Times New Roman" w:hAnsi="Times New Roman" w:cs="Times New Roman"/>
          <w:sz w:val="24"/>
          <w:szCs w:val="24"/>
        </w:rPr>
        <w:t xml:space="preserve"> </w:t>
      </w:r>
      <w:r w:rsidR="00142A78">
        <w:rPr>
          <w:rFonts w:ascii="Times New Roman" w:hAnsi="Times New Roman" w:cs="Times New Roman"/>
          <w:sz w:val="24"/>
          <w:szCs w:val="24"/>
        </w:rPr>
        <w:t xml:space="preserve">Lecturer faculty and other staff members may also be appointed to Provisional Principal Investigator status with written approval from the relevant Vice President, and with agreement to abide by all the responsibilities that PI status requires.  </w:t>
      </w:r>
    </w:p>
    <w:p w14:paraId="040D52A6" w14:textId="77777777" w:rsidR="00142A78" w:rsidRDefault="00142A78">
      <w:pPr>
        <w:spacing w:before="17" w:after="0" w:line="260" w:lineRule="exact"/>
        <w:rPr>
          <w:sz w:val="26"/>
          <w:szCs w:val="26"/>
        </w:rPr>
      </w:pPr>
    </w:p>
    <w:p w14:paraId="0E28522B"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14:paraId="3BE50760" w14:textId="77777777"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FERP faculty, </w:t>
      </w:r>
      <w:r w:rsidR="00E74017">
        <w:rPr>
          <w:rFonts w:ascii="Times New Roman" w:eastAsia="Times New Roman" w:hAnsi="Times New Roman" w:cs="Times New Roman"/>
          <w:sz w:val="24"/>
          <w:szCs w:val="24"/>
        </w:rPr>
        <w:t>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pacing w:val="1"/>
          <w:sz w:val="24"/>
          <w:szCs w:val="24"/>
        </w:rPr>
        <w:t>requirements for this will</w:t>
      </w:r>
      <w:r w:rsidR="00E7401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regulations. </w:t>
      </w:r>
      <w:r w:rsidR="009B7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
    <w:p w14:paraId="5C58B9DA" w14:textId="77777777" w:rsidR="009E42C2" w:rsidRDefault="009E42C2">
      <w:pPr>
        <w:spacing w:before="14" w:after="0" w:line="260" w:lineRule="exact"/>
        <w:rPr>
          <w:sz w:val="26"/>
          <w:szCs w:val="26"/>
        </w:rPr>
      </w:pPr>
    </w:p>
    <w:p w14:paraId="52DEC114"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14:paraId="46A1F0C9" w14:textId="381EE09D"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including development of proposal budgets to include only costs that are reasonable, allowable and allocable</w:t>
      </w:r>
      <w:r>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responsible for working with the Research </w:t>
      </w:r>
      <w:r w:rsidR="00DF7E2D">
        <w:rPr>
          <w:rFonts w:ascii="Times New Roman" w:eastAsia="Times New Roman" w:hAnsi="Times New Roman" w:cs="Times New Roman"/>
          <w:sz w:val="24"/>
          <w:szCs w:val="24"/>
        </w:rPr>
        <w:t>&amp;</w:t>
      </w:r>
      <w:r w:rsidR="00DE6D88">
        <w:rPr>
          <w:rFonts w:ascii="Times New Roman" w:eastAsia="Times New Roman" w:hAnsi="Times New Roman" w:cs="Times New Roman"/>
          <w:sz w:val="24"/>
          <w:szCs w:val="24"/>
        </w:rPr>
        <w:t xml:space="preserve"> Sponsored Programs </w:t>
      </w:r>
      <w:r w:rsidR="00DF7E2D">
        <w:rPr>
          <w:rFonts w:ascii="Times New Roman" w:eastAsia="Times New Roman" w:hAnsi="Times New Roman" w:cs="Times New Roman"/>
          <w:sz w:val="24"/>
          <w:szCs w:val="24"/>
        </w:rPr>
        <w:t>o</w:t>
      </w:r>
      <w:r w:rsidR="00DE6D88">
        <w:rPr>
          <w:rFonts w:ascii="Times New Roman" w:eastAsia="Times New Roman" w:hAnsi="Times New Roman" w:cs="Times New Roman"/>
          <w:sz w:val="24"/>
          <w:szCs w:val="24"/>
        </w:rPr>
        <w:t xml:space="preserve">ffice </w:t>
      </w:r>
      <w:r w:rsidR="001109B7">
        <w:rPr>
          <w:rFonts w:ascii="Times New Roman" w:eastAsia="Times New Roman" w:hAnsi="Times New Roman" w:cs="Times New Roman"/>
          <w:sz w:val="24"/>
          <w:szCs w:val="24"/>
        </w:rPr>
        <w:t xml:space="preserve">and </w:t>
      </w:r>
      <w:r w:rsidR="00DF7E2D">
        <w:rPr>
          <w:rFonts w:ascii="Times New Roman" w:eastAsia="Times New Roman" w:hAnsi="Times New Roman" w:cs="Times New Roman"/>
          <w:sz w:val="24"/>
          <w:szCs w:val="24"/>
        </w:rPr>
        <w:t xml:space="preserve">University </w:t>
      </w:r>
      <w:r w:rsidR="001109B7">
        <w:rPr>
          <w:rFonts w:ascii="Times New Roman" w:eastAsia="Times New Roman" w:hAnsi="Times New Roman" w:cs="Times New Roman"/>
          <w:sz w:val="24"/>
          <w:szCs w:val="24"/>
        </w:rPr>
        <w:t xml:space="preserve">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not authorized to accept a </w:t>
      </w:r>
      <w:r w:rsidR="009B7E38">
        <w:rPr>
          <w:rFonts w:ascii="Times New Roman" w:eastAsia="Times New Roman" w:hAnsi="Times New Roman" w:cs="Times New Roman"/>
          <w:sz w:val="24"/>
          <w:szCs w:val="24"/>
        </w:rPr>
        <w:t>sponsored project that is awarded to the University</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Only an Authorized Organizational Represent</w:t>
      </w:r>
      <w:r w:rsidR="00E152EC">
        <w:rPr>
          <w:rFonts w:ascii="Times New Roman" w:eastAsia="Times New Roman" w:hAnsi="Times New Roman" w:cs="Times New Roman"/>
          <w:sz w:val="24"/>
          <w:szCs w:val="24"/>
        </w:rPr>
        <w:t xml:space="preserve">ative of the University (resp. </w:t>
      </w:r>
      <w:r w:rsidR="009B7E38">
        <w:rPr>
          <w:rFonts w:ascii="Times New Roman" w:eastAsia="Times New Roman" w:hAnsi="Times New Roman" w:cs="Times New Roman"/>
          <w:sz w:val="24"/>
          <w:szCs w:val="24"/>
        </w:rPr>
        <w:t xml:space="preserve">the Foundation) may accept a sponsored project that is awarded to the University (resp. the Foundation).  </w:t>
      </w:r>
    </w:p>
    <w:p w14:paraId="4D9F24A9" w14:textId="77777777" w:rsidR="009E42C2" w:rsidRDefault="009E42C2">
      <w:pPr>
        <w:spacing w:before="13" w:after="0" w:line="260" w:lineRule="exact"/>
        <w:rPr>
          <w:sz w:val="26"/>
          <w:szCs w:val="26"/>
        </w:rPr>
      </w:pPr>
    </w:p>
    <w:p w14:paraId="6D4E58D5" w14:textId="139BA7A0" w:rsidR="009E42C2" w:rsidRDefault="009B7E38">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A PI</w:t>
      </w:r>
      <w:r w:rsidR="000F444B">
        <w:rPr>
          <w:rFonts w:ascii="Times New Roman" w:eastAsia="Times New Roman" w:hAnsi="Times New Roman" w:cs="Times New Roman"/>
          <w:sz w:val="24"/>
          <w:szCs w:val="24"/>
        </w:rPr>
        <w:t xml:space="preserve"> operate</w:t>
      </w:r>
      <w:r>
        <w:rPr>
          <w:rFonts w:ascii="Times New Roman" w:eastAsia="Times New Roman" w:hAnsi="Times New Roman" w:cs="Times New Roman"/>
          <w:sz w:val="24"/>
          <w:szCs w:val="24"/>
        </w:rPr>
        <w:t>s</w:t>
      </w:r>
      <w:r w:rsidR="000F444B">
        <w:rPr>
          <w:rFonts w:ascii="Times New Roman" w:eastAsia="Times New Roman" w:hAnsi="Times New Roman" w:cs="Times New Roman"/>
          <w:sz w:val="24"/>
          <w:szCs w:val="24"/>
        </w:rPr>
        <w:t xml:space="preserv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 and Dean</w:t>
      </w:r>
      <w:r w:rsidR="00DF7E2D">
        <w:rPr>
          <w:rFonts w:ascii="Times New Roman" w:eastAsia="Times New Roman" w:hAnsi="Times New Roman" w:cs="Times New Roman"/>
          <w:sz w:val="24"/>
          <w:szCs w:val="24"/>
        </w:rPr>
        <w:t xml:space="preserve"> or </w:t>
      </w:r>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w:t>
      </w:r>
      <w:r>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PI’s</w:t>
      </w:r>
      <w:r w:rsidR="000F444B">
        <w:rPr>
          <w:rFonts w:ascii="Times New Roman" w:eastAsia="Times New Roman" w:hAnsi="Times New Roman" w:cs="Times New Roman"/>
          <w:sz w:val="24"/>
          <w:szCs w:val="24"/>
        </w:rPr>
        <w:t xml:space="preserve">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in 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pervise project staff.</w:t>
      </w:r>
    </w:p>
    <w:p w14:paraId="0E125A96" w14:textId="77777777" w:rsidR="001C77F3" w:rsidRDefault="001C77F3">
      <w:pPr>
        <w:spacing w:after="0" w:line="239" w:lineRule="auto"/>
        <w:ind w:left="120" w:right="111"/>
        <w:rPr>
          <w:rFonts w:ascii="Times New Roman" w:eastAsia="Times New Roman" w:hAnsi="Times New Roman" w:cs="Times New Roman"/>
          <w:sz w:val="24"/>
          <w:szCs w:val="24"/>
        </w:rPr>
      </w:pPr>
    </w:p>
    <w:p w14:paraId="71B2E3BA" w14:textId="77777777" w:rsidR="009E42C2" w:rsidRDefault="009E42C2">
      <w:pPr>
        <w:spacing w:before="16" w:after="0" w:line="260" w:lineRule="exact"/>
        <w:rPr>
          <w:sz w:val="26"/>
          <w:szCs w:val="26"/>
        </w:rPr>
      </w:pPr>
    </w:p>
    <w:p w14:paraId="76D75C9D" w14:textId="77777777"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9B7E38">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must:</w:t>
      </w:r>
    </w:p>
    <w:p w14:paraId="3F08F197" w14:textId="77777777" w:rsidR="009E42C2" w:rsidRDefault="009E42C2">
      <w:pPr>
        <w:spacing w:after="0" w:line="200" w:lineRule="exact"/>
        <w:rPr>
          <w:sz w:val="20"/>
          <w:szCs w:val="20"/>
        </w:rPr>
      </w:pPr>
    </w:p>
    <w:p w14:paraId="5528FFC0"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project manager for the sponsored project or, in the event that the sponsored project provides funds to hire a dedicated project manager, supervise the project manager.</w:t>
      </w:r>
    </w:p>
    <w:p w14:paraId="20E8570C"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14:paraId="0C60293A" w14:textId="1F5B6239"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Track the budget for the sponsored program and m</w:t>
      </w:r>
      <w:r w:rsidRPr="00C63DE6">
        <w:rPr>
          <w:rFonts w:ascii="Times New Roman" w:eastAsia="Times New Roman" w:hAnsi="Times New Roman" w:cs="Times New Roman"/>
          <w:sz w:val="24"/>
          <w:szCs w:val="24"/>
        </w:rPr>
        <w:t xml:space="preserve">eet annually with </w:t>
      </w:r>
      <w:r w:rsidR="00DF7E2D">
        <w:rPr>
          <w:rFonts w:ascii="Times New Roman" w:eastAsia="Times New Roman" w:hAnsi="Times New Roman" w:cs="Times New Roman"/>
          <w:sz w:val="24"/>
          <w:szCs w:val="24"/>
        </w:rPr>
        <w:t xml:space="preserve">Business &amp; </w:t>
      </w:r>
      <w:r w:rsidRPr="00C63DE6">
        <w:rPr>
          <w:rFonts w:ascii="Times New Roman" w:eastAsia="Times New Roman" w:hAnsi="Times New Roman" w:cs="Times New Roman"/>
          <w:sz w:val="24"/>
          <w:szCs w:val="24"/>
        </w:rPr>
        <w:t>Financ</w:t>
      </w:r>
      <w:r w:rsidR="00DF7E2D">
        <w:rPr>
          <w:rFonts w:ascii="Times New Roman" w:eastAsia="Times New Roman" w:hAnsi="Times New Roman" w:cs="Times New Roman"/>
          <w:sz w:val="24"/>
          <w:szCs w:val="24"/>
        </w:rPr>
        <w:t>ial Affairs</w:t>
      </w:r>
      <w:r w:rsidRPr="00C63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14:paraId="601A3C95" w14:textId="77777777"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14:paraId="699307E7" w14:textId="77777777"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14:paraId="48A318B6" w14:textId="77777777"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ensuring Responsible Conduct of Research (RCR) training </w:t>
      </w:r>
      <w:r w:rsidR="009B7E38">
        <w:rPr>
          <w:rFonts w:ascii="Times New Roman" w:eastAsia="Times New Roman" w:hAnsi="Times New Roman" w:cs="Times New Roman"/>
          <w:sz w:val="24"/>
          <w:szCs w:val="24"/>
        </w:rPr>
        <w:t>of project participants when required by the Sponsor</w:t>
      </w:r>
      <w:r>
        <w:rPr>
          <w:rFonts w:ascii="Times New Roman" w:eastAsia="Times New Roman" w:hAnsi="Times New Roman" w:cs="Times New Roman"/>
          <w:sz w:val="24"/>
          <w:szCs w:val="24"/>
        </w:rPr>
        <w:t xml:space="preserve"> or </w:t>
      </w:r>
      <w:r w:rsidR="009B7E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CSU policy.</w:t>
      </w:r>
    </w:p>
    <w:p w14:paraId="33F7D842" w14:textId="77777777"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w:t>
      </w:r>
      <w:r w:rsidR="009B7E38">
        <w:rPr>
          <w:rFonts w:ascii="Times New Roman" w:eastAsia="Times New Roman" w:hAnsi="Times New Roman" w:cs="Times New Roman"/>
          <w:sz w:val="24"/>
          <w:szCs w:val="24"/>
        </w:rPr>
        <w:t>e project when required by the S</w:t>
      </w:r>
      <w:r>
        <w:rPr>
          <w:rFonts w:ascii="Times New Roman" w:eastAsia="Times New Roman" w:hAnsi="Times New Roman" w:cs="Times New Roman"/>
          <w:sz w:val="24"/>
          <w:szCs w:val="24"/>
        </w:rPr>
        <w:t>ponsor and CSU policy.</w:t>
      </w:r>
    </w:p>
    <w:p w14:paraId="46302329" w14:textId="77777777"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w:t>
      </w:r>
      <w:r w:rsidR="009B7E38">
        <w:rPr>
          <w:rFonts w:ascii="Times New Roman" w:eastAsia="Times New Roman" w:hAnsi="Times New Roman" w:cs="Times New Roman"/>
          <w:sz w:val="24"/>
          <w:szCs w:val="24"/>
        </w:rPr>
        <w:t>deadline</w:t>
      </w:r>
      <w:r w:rsidRPr="00C63DE6">
        <w:rPr>
          <w:rFonts w:ascii="Times New Roman" w:eastAsia="Times New Roman" w:hAnsi="Times New Roman" w:cs="Times New Roman"/>
          <w:sz w:val="24"/>
          <w:szCs w:val="24"/>
        </w:rPr>
        <w:t>.</w:t>
      </w:r>
    </w:p>
    <w:p w14:paraId="3FC1A4CD" w14:textId="77777777"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agency to RSP (or CI Foundation</w:t>
      </w:r>
      <w:r w:rsidR="009B7E38">
        <w:rPr>
          <w:rFonts w:ascii="Times New Roman" w:eastAsia="Times New Roman" w:hAnsi="Times New Roman" w:cs="Times New Roman"/>
          <w:sz w:val="24"/>
          <w:szCs w:val="24"/>
        </w:rPr>
        <w:t>,</w:t>
      </w:r>
      <w:r w:rsidRPr="00C63DE6">
        <w:rPr>
          <w:rFonts w:ascii="Times New Roman" w:eastAsia="Times New Roman" w:hAnsi="Times New Roman" w:cs="Times New Roman"/>
          <w:sz w:val="24"/>
          <w:szCs w:val="24"/>
        </w:rPr>
        <w:t xml:space="preserve"> if </w:t>
      </w:r>
      <w:r w:rsidR="009B7E38">
        <w:rPr>
          <w:rFonts w:ascii="Times New Roman" w:eastAsia="Times New Roman" w:hAnsi="Times New Roman" w:cs="Times New Roman"/>
          <w:sz w:val="24"/>
          <w:szCs w:val="24"/>
        </w:rPr>
        <w:t>applicable</w:t>
      </w:r>
      <w:r w:rsidRPr="00C63DE6">
        <w:rPr>
          <w:rFonts w:ascii="Times New Roman" w:eastAsia="Times New Roman" w:hAnsi="Times New Roman" w:cs="Times New Roman"/>
          <w:sz w:val="24"/>
          <w:szCs w:val="24"/>
        </w:rPr>
        <w:t>).</w:t>
      </w:r>
    </w:p>
    <w:p w14:paraId="02DC1C33" w14:textId="77777777"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009B7E38">
        <w:rPr>
          <w:rFonts w:ascii="Times New Roman" w:eastAsia="Times New Roman" w:hAnsi="Times New Roman" w:cs="Times New Roman"/>
          <w:sz w:val="24"/>
          <w:szCs w:val="24"/>
        </w:rPr>
        <w:t>ply with applicable S</w:t>
      </w:r>
      <w:r w:rsidRPr="00C63DE6">
        <w:rPr>
          <w:rFonts w:ascii="Times New Roman" w:eastAsia="Times New Roman" w:hAnsi="Times New Roman" w:cs="Times New Roman"/>
          <w:sz w:val="24"/>
          <w:szCs w:val="24"/>
        </w:rPr>
        <w:t>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14:paraId="51328E31" w14:textId="77777777" w:rsidR="009E42C2" w:rsidRDefault="009E42C2">
      <w:pPr>
        <w:spacing w:before="2" w:after="0" w:line="280" w:lineRule="exact"/>
        <w:rPr>
          <w:sz w:val="28"/>
          <w:szCs w:val="28"/>
        </w:rPr>
      </w:pPr>
    </w:p>
    <w:p w14:paraId="1B85DA74" w14:textId="77777777" w:rsidR="008B2733" w:rsidRDefault="008B2733">
      <w:pPr>
        <w:spacing w:before="2" w:after="0" w:line="280" w:lineRule="exact"/>
        <w:rPr>
          <w:rFonts w:ascii="Times New Roman" w:hAnsi="Times New Roman" w:cs="Times New Roman"/>
          <w:sz w:val="24"/>
          <w:szCs w:val="24"/>
        </w:rPr>
      </w:pPr>
      <w:r>
        <w:rPr>
          <w:rFonts w:ascii="Times New Roman" w:hAnsi="Times New Roman" w:cs="Times New Roman"/>
          <w:sz w:val="24"/>
          <w:szCs w:val="24"/>
        </w:rPr>
        <w:t>Failure to comply with responsibilities may result in restrictions that may include, but are not limited to, limiting</w:t>
      </w:r>
      <w:r w:rsidR="00654B66">
        <w:rPr>
          <w:rFonts w:ascii="Times New Roman" w:hAnsi="Times New Roman" w:cs="Times New Roman"/>
          <w:sz w:val="24"/>
          <w:szCs w:val="24"/>
        </w:rPr>
        <w:t xml:space="preserve"> the</w:t>
      </w:r>
      <w:r w:rsidR="00590F12">
        <w:rPr>
          <w:rFonts w:ascii="Times New Roman" w:hAnsi="Times New Roman" w:cs="Times New Roman"/>
          <w:sz w:val="24"/>
          <w:szCs w:val="24"/>
        </w:rPr>
        <w:t xml:space="preserve"> P</w:t>
      </w:r>
      <w:r w:rsidR="00654B66">
        <w:rPr>
          <w:rFonts w:ascii="Times New Roman" w:hAnsi="Times New Roman" w:cs="Times New Roman"/>
          <w:sz w:val="24"/>
          <w:szCs w:val="24"/>
        </w:rPr>
        <w:t>I</w:t>
      </w:r>
      <w:r w:rsidR="00590F12">
        <w:rPr>
          <w:rFonts w:ascii="Times New Roman" w:hAnsi="Times New Roman" w:cs="Times New Roman"/>
          <w:sz w:val="24"/>
          <w:szCs w:val="24"/>
        </w:rPr>
        <w:t>’s abi</w:t>
      </w:r>
      <w:r>
        <w:rPr>
          <w:rFonts w:ascii="Times New Roman" w:hAnsi="Times New Roman" w:cs="Times New Roman"/>
          <w:sz w:val="24"/>
          <w:szCs w:val="24"/>
        </w:rPr>
        <w:t>lity to spend sponsor</w:t>
      </w:r>
      <w:r w:rsidR="00654B66">
        <w:rPr>
          <w:rFonts w:ascii="Times New Roman" w:hAnsi="Times New Roman" w:cs="Times New Roman"/>
          <w:sz w:val="24"/>
          <w:szCs w:val="24"/>
        </w:rPr>
        <w:t>ed project funds or restricting</w:t>
      </w:r>
      <w:r>
        <w:rPr>
          <w:rFonts w:ascii="Times New Roman" w:hAnsi="Times New Roman" w:cs="Times New Roman"/>
          <w:sz w:val="24"/>
          <w:szCs w:val="24"/>
        </w:rPr>
        <w:t xml:space="preserve"> the employee’s privilege to act as a </w:t>
      </w:r>
      <w:r w:rsidR="00654B66">
        <w:rPr>
          <w:rFonts w:ascii="Times New Roman" w:hAnsi="Times New Roman" w:cs="Times New Roman"/>
          <w:sz w:val="24"/>
          <w:szCs w:val="24"/>
        </w:rPr>
        <w:t>PI</w:t>
      </w:r>
      <w:r>
        <w:rPr>
          <w:rFonts w:ascii="Times New Roman" w:hAnsi="Times New Roman" w:cs="Times New Roman"/>
          <w:sz w:val="24"/>
          <w:szCs w:val="24"/>
        </w:rPr>
        <w:t xml:space="preserve"> for future sponsored projects. </w:t>
      </w:r>
    </w:p>
    <w:p w14:paraId="791A46CA" w14:textId="77777777" w:rsidR="008B2733" w:rsidRPr="00855924" w:rsidRDefault="008B2733">
      <w:pPr>
        <w:spacing w:before="2" w:after="0" w:line="280" w:lineRule="exact"/>
        <w:rPr>
          <w:rFonts w:ascii="Times New Roman" w:hAnsi="Times New Roman" w:cs="Times New Roman"/>
          <w:sz w:val="24"/>
          <w:szCs w:val="24"/>
        </w:rPr>
      </w:pPr>
    </w:p>
    <w:p w14:paraId="001AAB7F"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14:paraId="1A31E135" w14:textId="0FD3F0EA" w:rsidR="009E42C2" w:rsidRDefault="00DF7E2D" w:rsidP="001C77F3">
      <w:pPr>
        <w:spacing w:before="1" w:after="0" w:line="276" w:lineRule="exact"/>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&amp; </w:t>
      </w:r>
      <w:r w:rsidR="000F444B">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sidR="000F444B">
        <w:rPr>
          <w:rFonts w:ascii="Times New Roman" w:eastAsia="Times New Roman" w:hAnsi="Times New Roman" w:cs="Times New Roman"/>
          <w:sz w:val="24"/>
          <w:szCs w:val="24"/>
        </w:rPr>
        <w:t>and R</w:t>
      </w:r>
      <w:r>
        <w:rPr>
          <w:rFonts w:ascii="Times New Roman" w:eastAsia="Times New Roman" w:hAnsi="Times New Roman" w:cs="Times New Roman"/>
          <w:sz w:val="24"/>
          <w:szCs w:val="24"/>
        </w:rPr>
        <w:t xml:space="preserve">esearch &amp; </w:t>
      </w:r>
      <w:r w:rsidR="000F44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ponsored </w:t>
      </w:r>
      <w:r w:rsidR="000F444B">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rograms</w:t>
      </w:r>
      <w:r w:rsidR="000F444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University </w:t>
      </w:r>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applicable</w:t>
      </w:r>
      <w:r w:rsidR="000F444B">
        <w:rPr>
          <w:rFonts w:ascii="Times New Roman" w:eastAsia="Times New Roman" w:hAnsi="Times New Roman" w:cs="Times New Roman"/>
          <w:sz w:val="24"/>
          <w:szCs w:val="24"/>
        </w:rPr>
        <w:t>)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jointly responsible for asses</w:t>
      </w:r>
      <w:r w:rsidR="000F444B">
        <w:rPr>
          <w:rFonts w:ascii="Times New Roman" w:eastAsia="Times New Roman" w:hAnsi="Times New Roman" w:cs="Times New Roman"/>
          <w:spacing w:val="-1"/>
          <w:sz w:val="24"/>
          <w:szCs w:val="24"/>
        </w:rPr>
        <w:t>s</w:t>
      </w:r>
      <w:r w:rsidR="000F444B">
        <w:rPr>
          <w:rFonts w:ascii="Times New Roman" w:eastAsia="Times New Roman" w:hAnsi="Times New Roman" w:cs="Times New Roman"/>
          <w:sz w:val="24"/>
          <w:szCs w:val="24"/>
        </w:rPr>
        <w:t>ing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 negotiati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g all transfers of sponsored projects to another</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stit</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tion,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d/or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tra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sfer of equip</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 purchased with sponsor funds to another</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institution. </w:t>
      </w:r>
      <w:r w:rsidR="00E152EC">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A representative from</w:t>
      </w:r>
      <w:r w:rsidR="000F444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Business &amp; </w:t>
      </w:r>
      <w:r w:rsidR="00F1240D">
        <w:rPr>
          <w:rFonts w:ascii="Times New Roman" w:eastAsia="Times New Roman" w:hAnsi="Times New Roman" w:cs="Times New Roman"/>
          <w:sz w:val="24"/>
          <w:szCs w:val="24"/>
        </w:rPr>
        <w:t>Financial Affairs</w:t>
      </w:r>
      <w:r w:rsidR="000F444B">
        <w:rPr>
          <w:rFonts w:ascii="Times New Roman" w:eastAsia="Times New Roman" w:hAnsi="Times New Roman" w:cs="Times New Roman"/>
          <w:sz w:val="24"/>
          <w:szCs w:val="24"/>
        </w:rPr>
        <w:t xml:space="preserve"> and the designated S</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onsored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inistrator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the only authorized </w:t>
      </w:r>
      <w:r>
        <w:rPr>
          <w:rFonts w:ascii="Times New Roman" w:eastAsia="Times New Roman" w:hAnsi="Times New Roman" w:cs="Times New Roman"/>
          <w:sz w:val="24"/>
          <w:szCs w:val="24"/>
        </w:rPr>
        <w:t>U</w:t>
      </w:r>
      <w:r w:rsidR="000F444B">
        <w:rPr>
          <w:rFonts w:ascii="Times New Roman" w:eastAsia="Times New Roman" w:hAnsi="Times New Roman" w:cs="Times New Roman"/>
          <w:sz w:val="24"/>
          <w:szCs w:val="24"/>
        </w:rPr>
        <w:t>niversity</w:t>
      </w:r>
      <w:r w:rsidR="00F1240D">
        <w:rPr>
          <w:rFonts w:ascii="Times New Roman" w:eastAsia="Times New Roman" w:hAnsi="Times New Roman" w:cs="Times New Roman"/>
          <w:sz w:val="24"/>
          <w:szCs w:val="24"/>
        </w:rPr>
        <w:t xml:space="preserve"> </w:t>
      </w:r>
      <w:r w:rsidR="000F444B">
        <w:rPr>
          <w:rFonts w:ascii="Times New Roman" w:eastAsia="Times New Roman" w:hAnsi="Times New Roman" w:cs="Times New Roman"/>
          <w:position w:val="-1"/>
          <w:sz w:val="24"/>
          <w:szCs w:val="24"/>
        </w:rPr>
        <w:t xml:space="preserve">officials </w:t>
      </w:r>
      <w:r w:rsidR="00654B66">
        <w:rPr>
          <w:rFonts w:ascii="Times New Roman" w:eastAsia="Times New Roman" w:hAnsi="Times New Roman" w:cs="Times New Roman"/>
          <w:position w:val="-1"/>
          <w:sz w:val="24"/>
          <w:szCs w:val="24"/>
        </w:rPr>
        <w:t>to directly negotiate with the S</w:t>
      </w:r>
      <w:r w:rsidR="000F444B">
        <w:rPr>
          <w:rFonts w:ascii="Times New Roman" w:eastAsia="Times New Roman" w:hAnsi="Times New Roman" w:cs="Times New Roman"/>
          <w:position w:val="-1"/>
          <w:sz w:val="24"/>
          <w:szCs w:val="24"/>
        </w:rPr>
        <w:t>ponsor.</w:t>
      </w:r>
    </w:p>
    <w:p w14:paraId="06997F55" w14:textId="77777777" w:rsidR="009E42C2" w:rsidRDefault="009E42C2">
      <w:pPr>
        <w:spacing w:before="14" w:after="0" w:line="240" w:lineRule="exact"/>
        <w:rPr>
          <w:sz w:val="24"/>
          <w:szCs w:val="24"/>
        </w:rPr>
      </w:pPr>
    </w:p>
    <w:p w14:paraId="49B68FE4" w14:textId="4E856083" w:rsidR="009E42C2" w:rsidRDefault="000F444B" w:rsidP="001C77F3">
      <w:pPr>
        <w:spacing w:before="29"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individual </w:t>
      </w:r>
      <w:r w:rsidR="008D3E06">
        <w:rPr>
          <w:rFonts w:ascii="Times New Roman" w:eastAsia="Times New Roman" w:hAnsi="Times New Roman" w:cs="Times New Roman"/>
          <w:sz w:val="24"/>
          <w:szCs w:val="24"/>
        </w:rPr>
        <w:t>sponsored projects</w:t>
      </w:r>
      <w:r>
        <w:rPr>
          <w:rFonts w:ascii="Times New Roman" w:eastAsia="Times New Roman" w:hAnsi="Times New Roman" w:cs="Times New Roman"/>
          <w:sz w:val="24"/>
          <w:szCs w:val="24"/>
        </w:rPr>
        <w:t xml:space="preserv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654B66">
        <w:rPr>
          <w:rFonts w:ascii="Times New Roman" w:eastAsia="Times New Roman" w:hAnsi="Times New Roman" w:cs="Times New Roman"/>
          <w:sz w:val="24"/>
          <w:szCs w:val="24"/>
        </w:rPr>
        <w:t>S</w:t>
      </w:r>
      <w:r w:rsidR="001A5F41">
        <w:rPr>
          <w:rFonts w:ascii="Times New Roman" w:eastAsia="Times New Roman" w:hAnsi="Times New Roman" w:cs="Times New Roman"/>
          <w:sz w:val="24"/>
          <w:szCs w:val="24"/>
        </w:rPr>
        <w:t>ponsor</w:t>
      </w:r>
      <w:r>
        <w:rPr>
          <w:rFonts w:ascii="Times New Roman" w:eastAsia="Times New Roman" w:hAnsi="Times New Roman" w:cs="Times New Roman"/>
          <w:sz w:val="24"/>
          <w:szCs w:val="24"/>
        </w:rPr>
        <w:t xml:space="preserve"> on a project-by-project basis.</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z w:val="24"/>
          <w:szCs w:val="24"/>
        </w:rPr>
        <w:t>PI</w:t>
      </w:r>
      <w:r w:rsidR="007F22EC">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regarding adherence to U</w:t>
      </w:r>
      <w:r>
        <w:rPr>
          <w:rFonts w:ascii="Times New Roman" w:eastAsia="Times New Roman" w:hAnsi="Times New Roman" w:cs="Times New Roman"/>
          <w:sz w:val="24"/>
          <w:szCs w:val="24"/>
        </w:rPr>
        <w:t>niversity</w:t>
      </w:r>
      <w:r w:rsidR="00654B66">
        <w:rPr>
          <w:rFonts w:ascii="Times New Roman" w:eastAsia="Times New Roman" w:hAnsi="Times New Roman" w:cs="Times New Roman"/>
          <w:sz w:val="24"/>
          <w:szCs w:val="24"/>
        </w:rPr>
        <w:t>, S</w:t>
      </w:r>
      <w:r w:rsidR="009D5D9B">
        <w:rPr>
          <w:rFonts w:ascii="Times New Roman" w:eastAsia="Times New Roman" w:hAnsi="Times New Roman" w:cs="Times New Roman"/>
          <w:sz w:val="24"/>
          <w:szCs w:val="24"/>
        </w:rPr>
        <w:t>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by Research </w:t>
      </w:r>
      <w:r w:rsidR="00DF7E2D">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9D5D9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 xml:space="preserve">Business &amp; </w:t>
      </w:r>
      <w:r w:rsidR="009D5D9B">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sidR="00654B66">
        <w:rPr>
          <w:rFonts w:ascii="Times New Roman" w:eastAsia="Times New Roman" w:hAnsi="Times New Roman" w:cs="Times New Roman"/>
          <w:sz w:val="24"/>
          <w:szCs w:val="24"/>
        </w:rPr>
        <w:t xml:space="preserve">on and future </w:t>
      </w:r>
      <w:r w:rsidR="00654B66">
        <w:rPr>
          <w:rFonts w:ascii="Times New Roman" w:eastAsia="Times New Roman" w:hAnsi="Times New Roman" w:cs="Times New Roman"/>
          <w:sz w:val="24"/>
          <w:szCs w:val="24"/>
        </w:rPr>
        <w:lastRenderedPageBreak/>
        <w:t>adherence to U</w:t>
      </w:r>
      <w:r>
        <w:rPr>
          <w:rFonts w:ascii="Times New Roman" w:eastAsia="Times New Roman" w:hAnsi="Times New Roman" w:cs="Times New Roman"/>
          <w:sz w:val="24"/>
          <w:szCs w:val="24"/>
        </w:rPr>
        <w:t>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w:t>
      </w:r>
      <w:r w:rsidR="00DF7E2D">
        <w:rPr>
          <w:rFonts w:ascii="Times New Roman" w:eastAsia="Times New Roman" w:hAnsi="Times New Roman" w:cs="Times New Roman"/>
          <w:sz w:val="24"/>
          <w:szCs w:val="24"/>
        </w:rPr>
        <w:t xml:space="preserve">, </w:t>
      </w:r>
      <w:r w:rsidR="00BD3C5F">
        <w:rPr>
          <w:rFonts w:ascii="Times New Roman" w:eastAsia="Times New Roman" w:hAnsi="Times New Roman" w:cs="Times New Roman"/>
          <w:sz w:val="24"/>
          <w:szCs w:val="24"/>
        </w:rPr>
        <w:t>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sidR="00654B66">
        <w:rPr>
          <w:rFonts w:ascii="Times New Roman" w:eastAsia="Times New Roman" w:hAnsi="Times New Roman" w:cs="Times New Roman"/>
          <w:sz w:val="24"/>
          <w:szCs w:val="24"/>
        </w:rPr>
        <w:t xml:space="preserve">/or the Provost </w:t>
      </w:r>
      <w:r>
        <w:rPr>
          <w:rFonts w:ascii="Times New Roman" w:eastAsia="Times New Roman" w:hAnsi="Times New Roman" w:cs="Times New Roman"/>
          <w:sz w:val="24"/>
          <w:szCs w:val="24"/>
        </w:rPr>
        <w:t xml:space="preserve">or appropriate </w:t>
      </w:r>
      <w:r w:rsidR="00DF7E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sidR="00654B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14:paraId="7BBAE9B5" w14:textId="77777777" w:rsidR="009E42C2" w:rsidRDefault="009E42C2">
      <w:pPr>
        <w:spacing w:before="18" w:after="0" w:line="260" w:lineRule="exact"/>
        <w:rPr>
          <w:sz w:val="26"/>
          <w:szCs w:val="26"/>
        </w:rPr>
      </w:pPr>
    </w:p>
    <w:p w14:paraId="4CA4CCE6" w14:textId="1106B653" w:rsidR="009E42C2" w:rsidRDefault="000F444B" w:rsidP="001C77F3">
      <w:pPr>
        <w:spacing w:after="0" w:line="240"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w:t>
      </w:r>
      <w:r w:rsidR="00DF7E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r w:rsidR="00DF7E2D">
        <w:rPr>
          <w:rFonts w:ascii="Times New Roman" w:eastAsia="Times New Roman" w:hAnsi="Times New Roman" w:cs="Times New Roman"/>
          <w:spacing w:val="-1"/>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DF7E2D">
        <w:rPr>
          <w:rFonts w:ascii="Times New Roman" w:eastAsia="Times New Roman" w:hAnsi="Times New Roman" w:cs="Times New Roman"/>
          <w:sz w:val="24"/>
          <w:szCs w:val="24"/>
        </w:rPr>
        <w:t>o</w:t>
      </w:r>
      <w:r w:rsidR="00B15C69">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 xml:space="preserve">when requesting a change of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654B66">
        <w:rPr>
          <w:rFonts w:ascii="Times New Roman" w:eastAsia="Times New Roman" w:hAnsi="Times New Roman" w:cs="Times New Roman"/>
          <w:sz w:val="24"/>
          <w:szCs w:val="24"/>
        </w:rPr>
        <w:t>PI</w:t>
      </w:r>
      <w:r w:rsidR="00B1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w:t>
      </w:r>
      <w:r w:rsidR="00654B66">
        <w:rPr>
          <w:rFonts w:ascii="Times New Roman" w:eastAsia="Times New Roman" w:hAnsi="Times New Roman" w:cs="Times New Roman"/>
          <w:sz w:val="24"/>
          <w:szCs w:val="24"/>
        </w:rPr>
        <w:t xml:space="preserve">en approval from the President </w:t>
      </w:r>
      <w:r w:rsidR="0083328C">
        <w:rPr>
          <w:rFonts w:ascii="Times New Roman" w:eastAsia="Times New Roman" w:hAnsi="Times New Roman" w:cs="Times New Roman"/>
          <w:sz w:val="24"/>
          <w:szCs w:val="24"/>
        </w:rPr>
        <w:t>through a reque</w:t>
      </w:r>
      <w:r w:rsidR="00654B66">
        <w:rPr>
          <w:rFonts w:ascii="Times New Roman" w:eastAsia="Times New Roman" w:hAnsi="Times New Roman" w:cs="Times New Roman"/>
          <w:sz w:val="24"/>
          <w:szCs w:val="24"/>
        </w:rPr>
        <w:t>st submitted to Faculty Affairs</w:t>
      </w:r>
      <w:r w:rsidR="0083328C">
        <w:rPr>
          <w:rFonts w:ascii="Times New Roman" w:eastAsia="Times New Roman" w:hAnsi="Times New Roman" w:cs="Times New Roman"/>
          <w:sz w:val="24"/>
          <w:szCs w:val="24"/>
        </w:rPr>
        <w:t>.</w:t>
      </w:r>
    </w:p>
    <w:p w14:paraId="69556F0A" w14:textId="77777777" w:rsidR="009E42C2" w:rsidRDefault="009E42C2">
      <w:pPr>
        <w:spacing w:before="16" w:after="0" w:line="260" w:lineRule="exact"/>
        <w:rPr>
          <w:sz w:val="26"/>
          <w:szCs w:val="26"/>
        </w:rPr>
      </w:pPr>
    </w:p>
    <w:p w14:paraId="0D91CA85" w14:textId="498D533C" w:rsidR="009E42C2" w:rsidRDefault="000F444B" w:rsidP="001C77F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C93944">
        <w:rPr>
          <w:rFonts w:ascii="Times New Roman" w:eastAsia="Times New Roman" w:hAnsi="Times New Roman" w:cs="Times New Roman"/>
          <w:sz w:val="24"/>
          <w:szCs w:val="24"/>
        </w:rPr>
        <w:t>their S</w:t>
      </w:r>
      <w:r w:rsidR="00263AC6">
        <w:rPr>
          <w:rFonts w:ascii="Times New Roman" w:eastAsia="Times New Roman" w:hAnsi="Times New Roman" w:cs="Times New Roman"/>
          <w:sz w:val="24"/>
          <w:szCs w:val="24"/>
        </w:rPr>
        <w:t>ponsor</w:t>
      </w:r>
      <w:r w:rsidR="00654B66">
        <w:rPr>
          <w:rFonts w:ascii="Times New Roman" w:eastAsia="Times New Roman" w:hAnsi="Times New Roman" w:cs="Times New Roman"/>
          <w:sz w:val="24"/>
          <w:szCs w:val="24"/>
        </w:rPr>
        <w:t xml:space="preserve"> or the U</w:t>
      </w:r>
      <w:r>
        <w:rPr>
          <w:rFonts w:ascii="Times New Roman" w:eastAsia="Times New Roman" w:hAnsi="Times New Roman" w:cs="Times New Roman"/>
          <w:sz w:val="24"/>
          <w:szCs w:val="24"/>
        </w:rPr>
        <w:t xml:space="preserve">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or disciplinary action)</w:t>
      </w:r>
      <w:r>
        <w:rPr>
          <w:rFonts w:ascii="Times New Roman" w:eastAsia="Times New Roman" w:hAnsi="Times New Roman" w:cs="Times New Roman"/>
          <w:sz w:val="24"/>
          <w:szCs w:val="24"/>
        </w:rPr>
        <w:t xml:space="preserve">,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status with the </w:t>
      </w:r>
      <w:r w:rsidR="00DF7E2D">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w:t>
      </w:r>
    </w:p>
    <w:p w14:paraId="2D131BC5" w14:textId="77777777" w:rsidR="009E42C2" w:rsidRDefault="009E42C2">
      <w:pPr>
        <w:spacing w:before="1" w:after="0" w:line="280" w:lineRule="exact"/>
        <w:rPr>
          <w:sz w:val="28"/>
          <w:szCs w:val="28"/>
        </w:rPr>
      </w:pPr>
    </w:p>
    <w:p w14:paraId="511D2B08" w14:textId="35F32597" w:rsidR="009E42C2" w:rsidRDefault="009E7A93" w:rsidP="001C77F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PI must be involuntarily replaced on a sponsored project</w:t>
      </w:r>
      <w:r w:rsidR="000637DF">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it is</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the responsi</w:t>
      </w:r>
      <w:r w:rsidR="000F444B">
        <w:rPr>
          <w:rFonts w:ascii="Times New Roman" w:eastAsia="Times New Roman" w:hAnsi="Times New Roman" w:cs="Times New Roman"/>
          <w:spacing w:val="-1"/>
          <w:sz w:val="24"/>
          <w:szCs w:val="24"/>
        </w:rPr>
        <w:t>b</w:t>
      </w:r>
      <w:r w:rsidR="000F444B">
        <w:rPr>
          <w:rFonts w:ascii="Times New Roman" w:eastAsia="Times New Roman" w:hAnsi="Times New Roman" w:cs="Times New Roman"/>
          <w:sz w:val="24"/>
          <w:szCs w:val="24"/>
        </w:rPr>
        <w:t xml:space="preserve">ility of the </w:t>
      </w:r>
      <w:r w:rsidR="000F444B">
        <w:rPr>
          <w:rFonts w:ascii="Times New Roman" w:eastAsia="Times New Roman" w:hAnsi="Times New Roman" w:cs="Times New Roman"/>
          <w:spacing w:val="-2"/>
          <w:sz w:val="24"/>
          <w:szCs w:val="24"/>
        </w:rPr>
        <w:t>P</w:t>
      </w:r>
      <w:r w:rsidR="000F444B">
        <w:rPr>
          <w:rFonts w:ascii="Times New Roman" w:eastAsia="Times New Roman" w:hAnsi="Times New Roman" w:cs="Times New Roman"/>
          <w:sz w:val="24"/>
          <w:szCs w:val="24"/>
        </w:rPr>
        <w:t>rovost (</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a</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 xml:space="preserve">propriate </w:t>
      </w:r>
      <w:r w:rsidR="00DF7E2D">
        <w:rPr>
          <w:rFonts w:ascii="Times New Roman" w:eastAsia="Times New Roman" w:hAnsi="Times New Roman" w:cs="Times New Roman"/>
          <w:sz w:val="24"/>
          <w:szCs w:val="24"/>
        </w:rPr>
        <w:t>D</w:t>
      </w:r>
      <w:r w:rsidR="000F444B">
        <w:rPr>
          <w:rFonts w:ascii="Times New Roman" w:eastAsia="Times New Roman" w:hAnsi="Times New Roman" w:cs="Times New Roman"/>
          <w:sz w:val="24"/>
          <w:szCs w:val="24"/>
        </w:rPr>
        <w:t xml:space="preserve">ivision </w:t>
      </w:r>
      <w:r w:rsidR="000F444B">
        <w:rPr>
          <w:rFonts w:ascii="Times New Roman" w:eastAsia="Times New Roman" w:hAnsi="Times New Roman" w:cs="Times New Roman"/>
          <w:spacing w:val="-2"/>
          <w:sz w:val="24"/>
          <w:szCs w:val="24"/>
        </w:rPr>
        <w:t>V</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e Preside</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to provide written notification to the PI,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w:t>
      </w:r>
      <w:r w:rsidR="00DF7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AVP,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w:t>
      </w:r>
      <w:r w:rsidR="000F444B">
        <w:rPr>
          <w:rFonts w:ascii="Times New Roman" w:eastAsia="Times New Roman" w:hAnsi="Times New Roman" w:cs="Times New Roman"/>
          <w:sz w:val="24"/>
          <w:szCs w:val="24"/>
        </w:rPr>
        <w:t xml:space="preserve">In all cases, when a </w:t>
      </w:r>
      <w:r>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involuntarily removed from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 xml:space="preserve">a sponsored project they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sidR="000F444B">
        <w:rPr>
          <w:rFonts w:ascii="Times New Roman" w:eastAsia="Times New Roman" w:hAnsi="Times New Roman" w:cs="Times New Roman"/>
          <w:sz w:val="24"/>
          <w:szCs w:val="24"/>
        </w:rPr>
        <w:t xml:space="preserve"> a</w:t>
      </w:r>
      <w:r w:rsidR="000F444B">
        <w:rPr>
          <w:rFonts w:ascii="Times New Roman" w:eastAsia="Times New Roman" w:hAnsi="Times New Roman" w:cs="Times New Roman"/>
          <w:spacing w:val="-1"/>
          <w:sz w:val="24"/>
          <w:szCs w:val="24"/>
        </w:rPr>
        <w:t>d</w:t>
      </w:r>
      <w:r w:rsidR="000F444B">
        <w:rPr>
          <w:rFonts w:ascii="Times New Roman" w:eastAsia="Times New Roman" w:hAnsi="Times New Roman" w:cs="Times New Roman"/>
          <w:sz w:val="24"/>
          <w:szCs w:val="24"/>
        </w:rPr>
        <w:t>ditio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al gra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ts or co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pacing w:val="1"/>
          <w:sz w:val="24"/>
          <w:szCs w:val="24"/>
        </w:rPr>
        <w:t>t</w:t>
      </w:r>
      <w:r w:rsidR="000F444B">
        <w:rPr>
          <w:rFonts w:ascii="Times New Roman" w:eastAsia="Times New Roman" w:hAnsi="Times New Roman" w:cs="Times New Roman"/>
          <w:sz w:val="24"/>
          <w:szCs w:val="24"/>
        </w:rPr>
        <w:t>racts until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ey are in good standing with the</w:t>
      </w:r>
      <w:r>
        <w:rPr>
          <w:rFonts w:ascii="Times New Roman" w:eastAsia="Times New Roman" w:hAnsi="Times New Roman" w:cs="Times New Roman"/>
          <w:sz w:val="24"/>
          <w:szCs w:val="24"/>
        </w:rPr>
        <w:t xml:space="preserve"> U</w:t>
      </w:r>
      <w:r w:rsidR="000F444B">
        <w:rPr>
          <w:rFonts w:ascii="Times New Roman" w:eastAsia="Times New Roman" w:hAnsi="Times New Roman" w:cs="Times New Roman"/>
          <w:sz w:val="24"/>
          <w:szCs w:val="24"/>
        </w:rPr>
        <w:t>niversity.</w:t>
      </w:r>
    </w:p>
    <w:p w14:paraId="6708C345" w14:textId="77777777" w:rsidR="009E42C2" w:rsidRDefault="009E42C2">
      <w:pPr>
        <w:spacing w:before="18" w:after="0" w:line="260" w:lineRule="exact"/>
        <w:rPr>
          <w:sz w:val="26"/>
          <w:szCs w:val="26"/>
        </w:rPr>
      </w:pPr>
    </w:p>
    <w:p w14:paraId="56382773" w14:textId="34545DDB" w:rsidR="009E42C2" w:rsidRDefault="000F444B" w:rsidP="001C77F3">
      <w:pPr>
        <w:spacing w:after="0" w:line="240" w:lineRule="auto"/>
        <w:ind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w:t>
      </w:r>
      <w:r w:rsidR="00CF4E3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ce President) to notify Research </w:t>
      </w:r>
      <w:r w:rsidR="00CF4E3D">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rdance with the </w:t>
      </w:r>
      <w:r w:rsidR="009E7A93">
        <w:rPr>
          <w:rFonts w:ascii="Times New Roman" w:eastAsia="Times New Roman" w:hAnsi="Times New Roman" w:cs="Times New Roman"/>
          <w:sz w:val="24"/>
          <w:szCs w:val="24"/>
        </w:rPr>
        <w:t>Sponsor’s</w:t>
      </w:r>
      <w:r>
        <w:rPr>
          <w:rFonts w:ascii="Times New Roman" w:eastAsia="Times New Roman" w:hAnsi="Times New Roman" w:cs="Times New Roman"/>
          <w:sz w:val="24"/>
          <w:szCs w:val="24"/>
        </w:rPr>
        <w:t xml:space="preserve"> policies.</w:t>
      </w:r>
    </w:p>
    <w:p w14:paraId="434E4A82" w14:textId="77777777" w:rsidR="009E42C2" w:rsidRDefault="009E42C2">
      <w:pPr>
        <w:spacing w:after="0" w:line="280" w:lineRule="exact"/>
        <w:rPr>
          <w:sz w:val="28"/>
          <w:szCs w:val="28"/>
        </w:rPr>
      </w:pPr>
    </w:p>
    <w:p w14:paraId="2D8D2E0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14:paraId="1C2A888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14:paraId="26C34974" w14:textId="23A15E12" w:rsidR="009E42C2" w:rsidRDefault="000F444B" w:rsidP="001C77F3">
      <w:pPr>
        <w:spacing w:before="2" w:after="0" w:line="276" w:lineRule="exact"/>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w:t>
      </w:r>
      <w:bookmarkStart w:id="0" w:name="_GoBack"/>
      <w:bookmarkEnd w:id="0"/>
      <w:r w:rsidR="00A24C38">
        <w:rPr>
          <w:rFonts w:ascii="Times New Roman" w:eastAsia="Times New Roman" w:hAnsi="Times New Roman" w:cs="Times New Roman"/>
          <w:sz w:val="24"/>
          <w:szCs w:val="24"/>
        </w:rPr>
        <w:t>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9E7A93">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agents.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clude </w:t>
      </w:r>
      <w:proofErr w:type="spellStart"/>
      <w:r>
        <w:rPr>
          <w:rFonts w:ascii="Times New Roman" w:eastAsia="Times New Roman" w:hAnsi="Times New Roman" w:cs="Times New Roman"/>
          <w:sz w:val="24"/>
          <w:szCs w:val="24"/>
        </w:rPr>
        <w:t>subaward</w:t>
      </w:r>
      <w:r>
        <w:rPr>
          <w:rFonts w:ascii="Times New Roman" w:eastAsia="Times New Roman" w:hAnsi="Times New Roman" w:cs="Times New Roman"/>
          <w:spacing w:val="-1"/>
          <w:sz w:val="24"/>
          <w:szCs w:val="24"/>
        </w:rPr>
        <w:t>s</w:t>
      </w:r>
      <w:proofErr w:type="spellEnd"/>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(MOU).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009E7A93">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14:paraId="2CE5AE66" w14:textId="77777777" w:rsidR="009E42C2" w:rsidRDefault="009E42C2">
      <w:pPr>
        <w:spacing w:before="12" w:after="0" w:line="260" w:lineRule="exact"/>
        <w:rPr>
          <w:sz w:val="26"/>
          <w:szCs w:val="26"/>
        </w:rPr>
      </w:pPr>
    </w:p>
    <w:p w14:paraId="02604EEF" w14:textId="0AE1D747" w:rsidR="009E42C2" w:rsidRDefault="000F444B"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r w:rsidR="005A59FB">
        <w:rPr>
          <w:rFonts w:ascii="Times New Roman" w:eastAsia="Times New Roman" w:hAnsi="Times New Roman" w:cs="Times New Roman"/>
          <w:sz w:val="24"/>
          <w:szCs w:val="24"/>
        </w:rPr>
        <w:t>sub recipients</w:t>
      </w:r>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14:paraId="518F0D9E" w14:textId="77777777" w:rsidR="004A3F58" w:rsidRDefault="004A3F58">
      <w:pPr>
        <w:spacing w:after="0" w:line="240" w:lineRule="auto"/>
        <w:ind w:left="120" w:right="285"/>
        <w:rPr>
          <w:rFonts w:ascii="Times New Roman" w:eastAsia="Times New Roman" w:hAnsi="Times New Roman" w:cs="Times New Roman"/>
          <w:sz w:val="24"/>
          <w:szCs w:val="24"/>
        </w:rPr>
      </w:pPr>
    </w:p>
    <w:p w14:paraId="780A4A6D" w14:textId="17DF25E2" w:rsidR="004A3F58" w:rsidRPr="005A59FB" w:rsidRDefault="004A3F58" w:rsidP="001C77F3">
      <w:pPr>
        <w:spacing w:after="0" w:line="240" w:lineRule="auto"/>
        <w:ind w:right="285"/>
        <w:rPr>
          <w:rFonts w:ascii="Times New Roman" w:eastAsia="Times New Roman" w:hAnsi="Times New Roman" w:cs="Times New Roman"/>
          <w:b/>
          <w:sz w:val="24"/>
          <w:szCs w:val="24"/>
        </w:rPr>
      </w:pPr>
      <w:r w:rsidRPr="005A59FB">
        <w:rPr>
          <w:rFonts w:ascii="Times New Roman" w:eastAsia="Times New Roman" w:hAnsi="Times New Roman" w:cs="Times New Roman"/>
          <w:b/>
          <w:sz w:val="24"/>
          <w:szCs w:val="24"/>
        </w:rPr>
        <w:t>EXHIBIT</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S</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w:t>
      </w:r>
    </w:p>
    <w:p w14:paraId="3DD6243F" w14:textId="3F67801C" w:rsidR="004A3F58" w:rsidRDefault="004A3F58"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sectPr w:rsidR="004A3F58">
      <w:headerReference w:type="default" r:id="rId8"/>
      <w:footerReference w:type="default" r:id="rId9"/>
      <w:pgSz w:w="12240" w:h="15840"/>
      <w:pgMar w:top="3420" w:right="960" w:bottom="840" w:left="96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5E5C" w14:textId="77777777" w:rsidR="002F45C0" w:rsidRDefault="002F45C0">
      <w:pPr>
        <w:spacing w:after="0" w:line="240" w:lineRule="auto"/>
      </w:pPr>
      <w:r>
        <w:separator/>
      </w:r>
    </w:p>
  </w:endnote>
  <w:endnote w:type="continuationSeparator" w:id="0">
    <w:p w14:paraId="077C3C3B" w14:textId="77777777" w:rsidR="002F45C0" w:rsidRDefault="002F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4BC" w14:textId="77777777" w:rsidR="00654B66" w:rsidRDefault="00654B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36E850C" wp14:editId="1A32368F">
              <wp:simplePos x="0" y="0"/>
              <wp:positionH relativeFrom="page">
                <wp:posOffset>6243851</wp:posOffset>
              </wp:positionH>
              <wp:positionV relativeFrom="page">
                <wp:posOffset>9526137</wp:posOffset>
              </wp:positionV>
              <wp:extent cx="860311" cy="170597"/>
              <wp:effectExtent l="0" t="0" r="165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11" cy="1705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850C" id="_x0000_t202" coordsize="21600,21600" o:spt="202" path="m,l,21600r21600,l21600,xe">
              <v:stroke joinstyle="miter"/>
              <v:path gradientshapeok="t" o:connecttype="rect"/>
            </v:shapetype>
            <v:shape id="Text Box 1" o:spid="_x0000_s1028" type="#_x0000_t202" style="position:absolute;margin-left:491.65pt;margin-top:750.1pt;width:67.7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JGPQIAADsEAAAOAAAAZHJzL2Uyb0RvYy54bWysU8lu2zAQvRfoPxC8y5IceZFhOfBaFEgX&#10;IOkH0BRlCZU4LElbSoP+e4dU5LrtreiFGM7yZnkzy/uuqclFaFOBzGg8iigRkkNeyVNGvzwdgjkl&#10;xjKZsxqkyOizMPR+9fbNslULMYYS6lxogiDSLFqV0dJatQhDw0vRMDMCJSQaC9ANs/jVpzDXrEX0&#10;pg7HUTQNW9C50sCFMajd9Ua68vhFIbj9VBRGWFJnFGuz/tX+Pbo3XC3Z4qSZKiv+Wgb7hyoaVklM&#10;eoXaMcvIWVd/QTUV12CgsCMOTQhFUXHhe8Bu4uiPbh5LpoTvBYdj1HVM5v/B8o+Xz5pUOXJHiWQN&#10;UvQkOks20JHYTadVZoFOjwrdbIdq5+k6NeoB+FdDJGxLJk9irTW0pWA5Vucjw5vQHsc4kGP7AXJM&#10;w84WPFBX6MYB4jAIoiNLz1dmXCkclfNpdBdjhRxN8SyapDNXW8gWQ7DSxr4T0BAnZFQj8R6cXR6M&#10;7V0HF5dLwqGqa09+LX9TIGavwdQY6myuCM/lSxql+/l+ngTJeLoPkijPg/VhmwTTQzyb7O522+0u&#10;/tHv1E1QPE6izTgNDtP5LEiKZBKks2geRHG6SadRkia7gw/C1ENSPzs3rn5wtjt2nqTxQMkR8mcc&#10;poZ+o/ECUShBf6ekxW3OqPl2ZlpQUr+XSIhb/UHQg3AcBCY5hmbUUtKLW9ufyFnp6lQick+5hDWS&#10;VlR+oI7dvgokwn1wQz0lr9fkTuD2771+3fzqJwAAAP//AwBQSwMEFAAGAAgAAAAhAAPGrjviAAAA&#10;DgEAAA8AAABkcnMvZG93bnJldi54bWxMj8FOwzAQRO9I/QdrK3GjdlJR0hCnqhCckBBpOHB0km1i&#10;NV6H2G3D3+Oc6HFnnmZnst1kenbB0WlLEqKVAIZU20ZTK+GrfHtIgDmvqFG9JZTwiw52+eIuU2lj&#10;r1Tg5eBbFkLIpUpC5/2Qcu7qDo1yKzsgBe9oR6N8OMeWN6O6hnDT81iIDTdKU/jQqQFfOqxPh7OR&#10;sP+m4lX/fFSfxbHQZbkV9L45SXm/nPbPwDxO/h+GuX6oDnnoVNkzNY71ErbJeh3QYDwKEQObkShK&#10;wpxq1uKnCHie8dsZ+R8AAAD//wMAUEsBAi0AFAAGAAgAAAAhALaDOJL+AAAA4QEAABMAAAAAAAAA&#10;AAAAAAAAAAAAAFtDb250ZW50X1R5cGVzXS54bWxQSwECLQAUAAYACAAAACEAOP0h/9YAAACUAQAA&#10;CwAAAAAAAAAAAAAAAAAvAQAAX3JlbHMvLnJlbHNQSwECLQAUAAYACAAAACEAvCdyRj0CAAA7BAAA&#10;DgAAAAAAAAAAAAAAAAAuAgAAZHJzL2Uyb0RvYy54bWxQSwECLQAUAAYACAAAACEAA8auO+IAAAAO&#10;AQAADwAAAAAAAAAAAAAAAACXBAAAZHJzL2Rvd25yZXYueG1sUEsFBgAAAAAEAAQA8wAAAKYFAAAA&#10;AA==&#10;" filled="f" stroked="f">
              <v:textbox inset="0,0,0,0">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C7AB" w14:textId="77777777" w:rsidR="002F45C0" w:rsidRDefault="002F45C0">
      <w:pPr>
        <w:spacing w:after="0" w:line="240" w:lineRule="auto"/>
      </w:pPr>
      <w:r>
        <w:separator/>
      </w:r>
    </w:p>
  </w:footnote>
  <w:footnote w:type="continuationSeparator" w:id="0">
    <w:p w14:paraId="6D987B5A" w14:textId="77777777" w:rsidR="002F45C0" w:rsidRDefault="002F4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32FD" w14:textId="77777777" w:rsidR="00654B66" w:rsidRDefault="00654B66">
    <w:pPr>
      <w:spacing w:after="0" w:line="200" w:lineRule="exact"/>
      <w:rPr>
        <w:sz w:val="20"/>
        <w:szCs w:val="20"/>
      </w:rPr>
    </w:pPr>
  </w:p>
  <w:p w14:paraId="3B48E402" w14:textId="77777777" w:rsidR="00654B66" w:rsidRDefault="00654B66">
    <w:pPr>
      <w:spacing w:after="0" w:line="200" w:lineRule="exact"/>
      <w:rPr>
        <w:sz w:val="20"/>
        <w:szCs w:val="20"/>
      </w:rPr>
    </w:pPr>
  </w:p>
  <w:p w14:paraId="7660013B" w14:textId="77777777" w:rsidR="00654B66" w:rsidRDefault="00654B66">
    <w:pPr>
      <w:spacing w:after="0" w:line="200" w:lineRule="exact"/>
      <w:rPr>
        <w:sz w:val="20"/>
        <w:szCs w:val="20"/>
      </w:rPr>
    </w:pPr>
  </w:p>
  <w:p w14:paraId="5C1C32D6" w14:textId="77777777" w:rsidR="00654B66" w:rsidRDefault="00654B66">
    <w:pPr>
      <w:spacing w:after="0" w:line="200" w:lineRule="exact"/>
      <w:rPr>
        <w:sz w:val="20"/>
        <w:szCs w:val="20"/>
      </w:rPr>
    </w:pPr>
  </w:p>
  <w:p w14:paraId="40D72611" w14:textId="77777777" w:rsidR="00654B66" w:rsidRDefault="00654B66">
    <w:pPr>
      <w:spacing w:after="0" w:line="200" w:lineRule="exact"/>
      <w:rPr>
        <w:sz w:val="20"/>
        <w:szCs w:val="20"/>
      </w:rPr>
    </w:pPr>
  </w:p>
  <w:p w14:paraId="18DC2A5A" w14:textId="77777777" w:rsidR="00654B66" w:rsidRDefault="00654B66">
    <w:pPr>
      <w:spacing w:after="0" w:line="200" w:lineRule="exact"/>
      <w:rPr>
        <w:sz w:val="20"/>
        <w:szCs w:val="20"/>
      </w:rPr>
    </w:pPr>
  </w:p>
  <w:p w14:paraId="51517FCF" w14:textId="77777777" w:rsidR="00654B66" w:rsidRDefault="00654B66">
    <w:pPr>
      <w:spacing w:after="0" w:line="200" w:lineRule="exact"/>
      <w:rPr>
        <w:sz w:val="20"/>
        <w:szCs w:val="20"/>
      </w:rPr>
    </w:pPr>
  </w:p>
  <w:p w14:paraId="3EA0FC1F" w14:textId="77777777" w:rsidR="00654B66" w:rsidRDefault="00654B66">
    <w:pPr>
      <w:spacing w:after="0" w:line="200" w:lineRule="exact"/>
      <w:rPr>
        <w:sz w:val="20"/>
        <w:szCs w:val="20"/>
      </w:rPr>
    </w:pPr>
  </w:p>
  <w:p w14:paraId="40F4F586" w14:textId="77777777" w:rsidR="00654B66" w:rsidRDefault="00654B66">
    <w:pPr>
      <w:spacing w:after="0" w:line="200" w:lineRule="exact"/>
      <w:rPr>
        <w:sz w:val="20"/>
        <w:szCs w:val="20"/>
      </w:rPr>
    </w:pPr>
  </w:p>
  <w:p w14:paraId="107BDB5E" w14:textId="77777777" w:rsidR="00654B66" w:rsidRDefault="00654B66">
    <w:pPr>
      <w:spacing w:after="0" w:line="200" w:lineRule="exact"/>
      <w:rPr>
        <w:sz w:val="20"/>
        <w:szCs w:val="20"/>
      </w:rPr>
    </w:pPr>
  </w:p>
  <w:p w14:paraId="7A9B55C6" w14:textId="77777777" w:rsidR="00654B66" w:rsidRDefault="00654B66">
    <w:pPr>
      <w:spacing w:after="0" w:line="200" w:lineRule="exact"/>
      <w:rPr>
        <w:sz w:val="20"/>
        <w:szCs w:val="20"/>
      </w:rPr>
    </w:pPr>
  </w:p>
  <w:p w14:paraId="343688B6" w14:textId="77777777" w:rsidR="00654B66" w:rsidRDefault="00654B66">
    <w:pPr>
      <w:spacing w:after="0" w:line="200" w:lineRule="exact"/>
      <w:rPr>
        <w:sz w:val="20"/>
        <w:szCs w:val="20"/>
      </w:rPr>
    </w:pPr>
  </w:p>
  <w:p w14:paraId="2B278AA8" w14:textId="77777777" w:rsidR="00654B66" w:rsidRDefault="00654B66">
    <w:pPr>
      <w:spacing w:after="0" w:line="200" w:lineRule="exact"/>
      <w:rPr>
        <w:sz w:val="20"/>
        <w:szCs w:val="20"/>
      </w:rPr>
    </w:pPr>
  </w:p>
  <w:p w14:paraId="26FF0F06" w14:textId="77777777" w:rsidR="00654B66" w:rsidRDefault="00654B66">
    <w:pPr>
      <w:spacing w:after="0" w:line="200" w:lineRule="exact"/>
      <w:rPr>
        <w:sz w:val="20"/>
        <w:szCs w:val="20"/>
      </w:rPr>
    </w:pPr>
  </w:p>
  <w:p w14:paraId="21F0114E" w14:textId="77777777" w:rsidR="00654B66" w:rsidRPr="000D44A6" w:rsidRDefault="00654B66"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Pr>
        <w:noProof/>
      </w:rPr>
      <w:drawing>
        <wp:anchor distT="0" distB="0" distL="114300" distR="114300" simplePos="0" relativeHeight="251656192" behindDoc="1" locked="0" layoutInCell="1" allowOverlap="1" wp14:anchorId="71CBD14D" wp14:editId="33296259">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55AEAF0C" wp14:editId="6904AAA8">
              <wp:simplePos x="0" y="0"/>
              <wp:positionH relativeFrom="page">
                <wp:posOffset>2273300</wp:posOffset>
              </wp:positionH>
              <wp:positionV relativeFrom="page">
                <wp:posOffset>1663065</wp:posOffset>
              </wp:positionV>
              <wp:extent cx="1867535" cy="52260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22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F0C" id="_x0000_t202" coordsize="21600,21600" o:spt="202" path="m,l,21600r21600,l21600,xe">
              <v:stroke joinstyle="miter"/>
              <v:path gradientshapeok="t" o:connecttype="rect"/>
            </v:shapetype>
            <v:shape id="Text Box 3" o:spid="_x0000_s1026" type="#_x0000_t202" style="position:absolute;left:0;text-align:left;margin-left:179pt;margin-top:130.95pt;width:147.0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p+PgIAADUEAAAOAAAAZHJzL2Uyb0RvYy54bWysU9tu2zAMfR+wfxD07voSx4mNOkVzGwZ0&#10;F6DdByiyHBuzRU1SanfF/n2UnHTd9jbsRaAo8pA8h7q+GfuOPAptWpAlja8iSoTkULXyWNIvD/tg&#10;SYmxTFasAylK+iQMvVm9fXM9qEIk0EBXCU0QRJpiUCVtrFVFGBreiJ6ZK1BC4mMNumcWr/oYVpoN&#10;iN53YRJFWTiArpQGLoxB73Z6pCuPX9eC2091bYQlXUmxN+tP7c+DO8PVNSuOmqmm5ec22D900bNW&#10;YtEXqC2zjJx0+xdU33INBmp7xaEPoa5bLvwMOE0c/THNfcOU8LMgOUa90GT+Hyz/+PhZk7Yq6YwS&#10;yXqU6EGMlqxhJDPHzqBMgUH3CsPsiG5U2U9q1B3wr4ZI2DRMHsWt1jA0glXYXewyw1epE45xIIfh&#10;A1RYhp0seKCx1r2jDskgiI4qPb0o41rhruQyW8xnc0o4vs2TJIvmvgQrLtlKG/tOQE+cUVKNynt0&#10;9nhnrOuGFZcQV0zCvu06r34nf3Ng4OTB2pjq3lwXXsznPMp3y90yDdIk2wVpVFXB7X6TBtk+Xsy3&#10;s+1ms41/TEv1KilO0mid5ME+Wy6CtE7nQb6IlkEU5+s8i9I83e59Epa+FPXkOb4m5ux4GM9iHKB6&#10;Qho1TLuMfw+NBvR3Sgbc45KabyemBSXde4lSuKW/GPpiHC4GkxxTS2opmcyNnT7HSen22CDyJLaE&#10;W5Srbj2TTtepi7PIuJue4PM/csv/+u6jfv321U8AAAD//wMAUEsDBBQABgAIAAAAIQAtw7W24QAA&#10;AAsBAAAPAAAAZHJzL2Rvd25yZXYueG1sTI9BT4NAFITvJv6HzTPxZhewJS2yNI3Rk4mR4sHjwr4C&#10;KfsW2W2L/97nqR4nM5n5Jt/OdhBnnHzvSEG8iEAgNc701Cr4rF4f1iB80GT04AgV/KCHbXF7k+vM&#10;uAuVeN6HVnAJ+Uwr6EIYMyl906HVfuFGJPYObrI6sJxaaSZ94XI7yCSKUml1T7zQ6RGfO2yO+5NV&#10;sPui8qX/fq8/ykPZV9Umorf0qNT93bx7AhFwDtcw/OEzOhTMVLsTGS8GBY+rNX8JCpI03oDgRLpK&#10;YhA1W8tlArLI5f8PxS8AAAD//wMAUEsBAi0AFAAGAAgAAAAhALaDOJL+AAAA4QEAABMAAAAAAAAA&#10;AAAAAAAAAAAAAFtDb250ZW50X1R5cGVzXS54bWxQSwECLQAUAAYACAAAACEAOP0h/9YAAACUAQAA&#10;CwAAAAAAAAAAAAAAAAAvAQAAX3JlbHMvLnJlbHNQSwECLQAUAAYACAAAACEAsUlKfj4CAAA1BAAA&#10;DgAAAAAAAAAAAAAAAAAuAgAAZHJzL2Uyb0RvYy54bWxQSwECLQAUAAYACAAAACEALcO1tuEAAAAL&#10;AQAADwAAAAAAAAAAAAAAAACYBAAAZHJzL2Rvd25yZXYueG1sUEsFBgAAAAAEAAQA8wAAAKYFAAAA&#10;AA==&#10;" filled="f" stroked="f">
              <v:textbox inset="0,0,0,0">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A960900" wp14:editId="2B6EDEB0">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2610BE">
                            <w:rPr>
                              <w:rFonts w:ascii="Times New Roman" w:eastAsia="Times New Roman" w:hAnsi="Times New Roman" w:cs="Times New Roman"/>
                              <w:noProof/>
                              <w:sz w:val="24"/>
                              <w:szCs w:val="24"/>
                            </w:rPr>
                            <w:t>5</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60900" id="_x0000_t202" coordsize="21600,21600" o:spt="202" path="m,l,21600r21600,l21600,xe">
              <v:stroke joinstyle="miter"/>
              <v:path gradientshapeok="t" o:connecttype="rect"/>
            </v:shapetype>
            <v:shape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I0PwIAADwEAAAOAAAAZHJzL2Uyb0RvYy54bWysU9tu2zAMfR+wfxD07voSN42NOEUaN8OA&#10;7gK0+wBFlmNjtqhJSu1u2L+Pkus2296GvQiUSB6S51Dr67HvyKPQpgVZ0PgiokRIDlUrjwX98rAP&#10;VpQYy2TFOpCioE/C0OvN2zfrQeUigQa6SmiCINLkgypoY63Kw9DwRvTMXIASEp016J5ZvOpjWGk2&#10;IHrfhUkULcMBdKU0cGEMvpaTk248fl0Lbj/VtRGWdAXF3qw/tT8P7gw3a5YfNVNNy5/bYP/QRc9a&#10;iUVfoEpmGTnp9i+ovuUaDNT2gkMfQl23XPgZcJo4+mOa+4Yp4WdBcox6ocn8P1j+8fGzJm1V0IQS&#10;yXqU6EGMltzASBLHzqBMjkH3CsPsiM+osp/UqDvgXw2RsGuYPIqt1jA0glXYXewyw7PUCcc4kMPw&#10;ASosw04WPNBY695Rh2QQREeVnl6Uca1wV3KZpIsFujj6LqM0zrx0IcvnbKWNfSegJ84oqEblPTp7&#10;vDPWdcPyOcQVk7Bvu86r38nfHjBwesHamOp8rgsv5o8sym5Xt6s0SJPlbZBGVRVs97s0WO7jq8ty&#10;Ue52ZfxzWqqzpDhJo5skC/bL1VWQ1ullkF1FqyCKs5tsGaVZWu59Epaei3ryHF8Tc3Y8jF4lz6wj&#10;9gDVE7KpYVpp/IJoNKC/UzLgOhfUfDsxLSjp3ktUxO3+bOjZOMwGkxxTC2opmcydnf7ISen22CDy&#10;pLmELapWt57Q1y6etcYV9Tw/fyf3B87vPur1029+AQAA//8DAFBLAwQUAAYACAAAACEAG3LKbOIA&#10;AAALAQAADwAAAGRycy9kb3ducmV2LnhtbEyPQU+DQBCF7yb+h82YeLNLaaUtMjSN0ZOJkeLB4wJb&#10;2JSdRXbb4r93PNXjZF7e+75sO9lenPXojSOE+SwCoal2jaEW4bN8fViD8EFRo3pHGuFHe9jmtzeZ&#10;Sht3oUKf96EVXEI+VQhdCEMqpa87bZWfuUET/w5utCrwObayGdWFy20v4yhKpFWGeKFTg37udH3c&#10;nyzC7ouKF/P9Xn0Uh8KU5Sait+SIeH837Z5ABD2Faxj+8Bkdcmaq3IkaL3qE1XzNLgEhTh5jEJzY&#10;rBYsUyEslssEZJ7J/w75LwAAAP//AwBQSwECLQAUAAYACAAAACEAtoM4kv4AAADhAQAAEwAAAAAA&#10;AAAAAAAAAAAAAAAAW0NvbnRlbnRfVHlwZXNdLnhtbFBLAQItABQABgAIAAAAIQA4/SH/1gAAAJQB&#10;AAALAAAAAAAAAAAAAAAAAC8BAABfcmVscy8ucmVsc1BLAQItABQABgAIAAAAIQBtNiI0PwIAADwE&#10;AAAOAAAAAAAAAAAAAAAAAC4CAABkcnMvZTJvRG9jLnhtbFBLAQItABQABgAIAAAAIQAbcsps4gAA&#10;AAsBAAAPAAAAAAAAAAAAAAAAAJkEAABkcnMvZG93bnJldi54bWxQSwUGAAAAAAQABADzAAAAqAUA&#10;AAAA&#10;" filled="f" stroked="f">
              <v:textbox inset="0,0,0,0">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2610BE">
                      <w:rPr>
                        <w:rFonts w:ascii="Times New Roman" w:eastAsia="Times New Roman" w:hAnsi="Times New Roman" w:cs="Times New Roman"/>
                        <w:noProof/>
                        <w:sz w:val="24"/>
                        <w:szCs w:val="24"/>
                      </w:rPr>
                      <w:t>5</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00623D"/>
    <w:rsid w:val="00013708"/>
    <w:rsid w:val="00035035"/>
    <w:rsid w:val="000637DF"/>
    <w:rsid w:val="00091A2C"/>
    <w:rsid w:val="000A40DF"/>
    <w:rsid w:val="000B0E0C"/>
    <w:rsid w:val="000B2428"/>
    <w:rsid w:val="000C65C0"/>
    <w:rsid w:val="000D44A6"/>
    <w:rsid w:val="000F444B"/>
    <w:rsid w:val="001109B7"/>
    <w:rsid w:val="001365A2"/>
    <w:rsid w:val="00142A78"/>
    <w:rsid w:val="00147DF1"/>
    <w:rsid w:val="00184E65"/>
    <w:rsid w:val="00194877"/>
    <w:rsid w:val="00196476"/>
    <w:rsid w:val="001A5F41"/>
    <w:rsid w:val="001C77F3"/>
    <w:rsid w:val="001F2474"/>
    <w:rsid w:val="00202BD6"/>
    <w:rsid w:val="00242C5B"/>
    <w:rsid w:val="002610BE"/>
    <w:rsid w:val="00263AC6"/>
    <w:rsid w:val="002A236B"/>
    <w:rsid w:val="002F275D"/>
    <w:rsid w:val="002F45C0"/>
    <w:rsid w:val="00315D14"/>
    <w:rsid w:val="00323A88"/>
    <w:rsid w:val="00351D5E"/>
    <w:rsid w:val="0036779F"/>
    <w:rsid w:val="003C28D3"/>
    <w:rsid w:val="00401F53"/>
    <w:rsid w:val="00453F97"/>
    <w:rsid w:val="00460B8F"/>
    <w:rsid w:val="004A3F58"/>
    <w:rsid w:val="004C03FF"/>
    <w:rsid w:val="004E642F"/>
    <w:rsid w:val="0053307C"/>
    <w:rsid w:val="005555D9"/>
    <w:rsid w:val="00567EB9"/>
    <w:rsid w:val="00590F12"/>
    <w:rsid w:val="00594971"/>
    <w:rsid w:val="005A59FB"/>
    <w:rsid w:val="005D07C4"/>
    <w:rsid w:val="005E368C"/>
    <w:rsid w:val="0061408C"/>
    <w:rsid w:val="0064099E"/>
    <w:rsid w:val="0064781E"/>
    <w:rsid w:val="00654B66"/>
    <w:rsid w:val="006719A2"/>
    <w:rsid w:val="006A286B"/>
    <w:rsid w:val="006D4D58"/>
    <w:rsid w:val="007062D4"/>
    <w:rsid w:val="007C0679"/>
    <w:rsid w:val="007F22EC"/>
    <w:rsid w:val="0083328C"/>
    <w:rsid w:val="00855924"/>
    <w:rsid w:val="0087241B"/>
    <w:rsid w:val="00886A0B"/>
    <w:rsid w:val="008B2733"/>
    <w:rsid w:val="008D3E06"/>
    <w:rsid w:val="00915201"/>
    <w:rsid w:val="00921E25"/>
    <w:rsid w:val="00937DDC"/>
    <w:rsid w:val="0095138C"/>
    <w:rsid w:val="00963894"/>
    <w:rsid w:val="0098543A"/>
    <w:rsid w:val="009B102A"/>
    <w:rsid w:val="009B690B"/>
    <w:rsid w:val="009B7E38"/>
    <w:rsid w:val="009C696E"/>
    <w:rsid w:val="009D5D9B"/>
    <w:rsid w:val="009E42C2"/>
    <w:rsid w:val="009E7A93"/>
    <w:rsid w:val="00A00261"/>
    <w:rsid w:val="00A0236A"/>
    <w:rsid w:val="00A05520"/>
    <w:rsid w:val="00A12FF5"/>
    <w:rsid w:val="00A24B4B"/>
    <w:rsid w:val="00A24C38"/>
    <w:rsid w:val="00A6239E"/>
    <w:rsid w:val="00A65101"/>
    <w:rsid w:val="00A6754E"/>
    <w:rsid w:val="00A976AC"/>
    <w:rsid w:val="00AE1D82"/>
    <w:rsid w:val="00B10CD2"/>
    <w:rsid w:val="00B1227D"/>
    <w:rsid w:val="00B15C69"/>
    <w:rsid w:val="00B31FD4"/>
    <w:rsid w:val="00B42AB8"/>
    <w:rsid w:val="00BD1C22"/>
    <w:rsid w:val="00BD3C5F"/>
    <w:rsid w:val="00BE6A7F"/>
    <w:rsid w:val="00C0026A"/>
    <w:rsid w:val="00C40486"/>
    <w:rsid w:val="00C63DE6"/>
    <w:rsid w:val="00C87CB0"/>
    <w:rsid w:val="00C93944"/>
    <w:rsid w:val="00C95A67"/>
    <w:rsid w:val="00C96DD8"/>
    <w:rsid w:val="00C9768E"/>
    <w:rsid w:val="00CB5C7C"/>
    <w:rsid w:val="00CE6579"/>
    <w:rsid w:val="00CF4E3D"/>
    <w:rsid w:val="00D01564"/>
    <w:rsid w:val="00D059AA"/>
    <w:rsid w:val="00D06110"/>
    <w:rsid w:val="00D45D6C"/>
    <w:rsid w:val="00D55CB5"/>
    <w:rsid w:val="00D75154"/>
    <w:rsid w:val="00D972B5"/>
    <w:rsid w:val="00DA5F4F"/>
    <w:rsid w:val="00DA7113"/>
    <w:rsid w:val="00DD60A4"/>
    <w:rsid w:val="00DE6D88"/>
    <w:rsid w:val="00DF7E2D"/>
    <w:rsid w:val="00E152EC"/>
    <w:rsid w:val="00E249AD"/>
    <w:rsid w:val="00E74017"/>
    <w:rsid w:val="00E810F0"/>
    <w:rsid w:val="00ED0212"/>
    <w:rsid w:val="00EF2319"/>
    <w:rsid w:val="00EF2C49"/>
    <w:rsid w:val="00F1240D"/>
    <w:rsid w:val="00F220D9"/>
    <w:rsid w:val="00F26285"/>
    <w:rsid w:val="00F3727E"/>
    <w:rsid w:val="00F3752C"/>
    <w:rsid w:val="00F53D10"/>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E72631"/>
  <w15:docId w15:val="{14A23592-AF09-4759-B611-33B29899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 w:type="character" w:styleId="CommentReference">
    <w:name w:val="annotation reference"/>
    <w:basedOn w:val="DefaultParagraphFont"/>
    <w:uiPriority w:val="99"/>
    <w:semiHidden/>
    <w:unhideWhenUsed/>
    <w:rsid w:val="00DF7E2D"/>
    <w:rPr>
      <w:sz w:val="16"/>
      <w:szCs w:val="16"/>
    </w:rPr>
  </w:style>
  <w:style w:type="paragraph" w:styleId="CommentText">
    <w:name w:val="annotation text"/>
    <w:basedOn w:val="Normal"/>
    <w:link w:val="CommentTextChar"/>
    <w:uiPriority w:val="99"/>
    <w:semiHidden/>
    <w:unhideWhenUsed/>
    <w:rsid w:val="00DF7E2D"/>
    <w:pPr>
      <w:spacing w:line="240" w:lineRule="auto"/>
    </w:pPr>
    <w:rPr>
      <w:sz w:val="20"/>
      <w:szCs w:val="20"/>
    </w:rPr>
  </w:style>
  <w:style w:type="character" w:customStyle="1" w:styleId="CommentTextChar">
    <w:name w:val="Comment Text Char"/>
    <w:basedOn w:val="DefaultParagraphFont"/>
    <w:link w:val="CommentText"/>
    <w:uiPriority w:val="99"/>
    <w:semiHidden/>
    <w:rsid w:val="00DF7E2D"/>
    <w:rPr>
      <w:sz w:val="20"/>
      <w:szCs w:val="20"/>
    </w:rPr>
  </w:style>
  <w:style w:type="paragraph" w:styleId="CommentSubject">
    <w:name w:val="annotation subject"/>
    <w:basedOn w:val="CommentText"/>
    <w:next w:val="CommentText"/>
    <w:link w:val="CommentSubjectChar"/>
    <w:uiPriority w:val="99"/>
    <w:semiHidden/>
    <w:unhideWhenUsed/>
    <w:rsid w:val="00DF7E2D"/>
    <w:rPr>
      <w:b/>
      <w:bCs/>
    </w:rPr>
  </w:style>
  <w:style w:type="character" w:customStyle="1" w:styleId="CommentSubjectChar">
    <w:name w:val="Comment Subject Char"/>
    <w:basedOn w:val="CommentTextChar"/>
    <w:link w:val="CommentSubject"/>
    <w:uiPriority w:val="99"/>
    <w:semiHidden/>
    <w:rsid w:val="00DF7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DEA2-07F2-42A3-9916-E95717C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Daniels, David</cp:lastModifiedBy>
  <cp:revision>3</cp:revision>
  <cp:lastPrinted>2015-11-30T19:08:00Z</cp:lastPrinted>
  <dcterms:created xsi:type="dcterms:W3CDTF">2016-05-23T16:18:00Z</dcterms:created>
  <dcterms:modified xsi:type="dcterms:W3CDTF">2016-05-23T16:19:00Z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