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720D" w14:textId="1BD0955D" w:rsidR="00CD5B8D" w:rsidRPr="00AB4D7F" w:rsidRDefault="00CD5B8D" w:rsidP="00CD5B8D">
      <w:pPr>
        <w:rPr>
          <w:rFonts w:ascii="Times" w:hAnsi="Times" w:cs="Times New Roman"/>
          <w:bCs/>
        </w:rPr>
      </w:pPr>
      <w:r>
        <w:rPr>
          <w:rFonts w:ascii="Times" w:hAnsi="Times" w:cs="Times New Roman"/>
          <w:b/>
          <w:bCs/>
        </w:rPr>
        <w:t xml:space="preserve">GE </w:t>
      </w:r>
      <w:r w:rsidR="00B314A0">
        <w:rPr>
          <w:rFonts w:ascii="Times" w:hAnsi="Times" w:cs="Times New Roman"/>
          <w:b/>
          <w:bCs/>
        </w:rPr>
        <w:t>SLO</w:t>
      </w:r>
      <w:r>
        <w:rPr>
          <w:rFonts w:ascii="Times" w:hAnsi="Times" w:cs="Times New Roman"/>
          <w:b/>
          <w:bCs/>
        </w:rPr>
        <w:t xml:space="preserve"> </w:t>
      </w:r>
      <w:r w:rsidR="00AB4D7F">
        <w:rPr>
          <w:rFonts w:ascii="Times" w:hAnsi="Times" w:cs="Times New Roman"/>
          <w:b/>
          <w:bCs/>
        </w:rPr>
        <w:t>1.5</w:t>
      </w:r>
      <w:r>
        <w:rPr>
          <w:rFonts w:ascii="Times" w:hAnsi="Times" w:cs="Times New Roman"/>
          <w:b/>
          <w:bCs/>
        </w:rPr>
        <w:t> </w:t>
      </w:r>
      <w:r>
        <w:rPr>
          <w:rFonts w:ascii="Times" w:hAnsi="Times" w:cs="Times New Roman"/>
          <w:bCs/>
        </w:rPr>
        <w:t>Write effectively in various forms</w:t>
      </w:r>
    </w:p>
    <w:p w14:paraId="6F6F720E" w14:textId="77777777" w:rsidR="00CD5B8D" w:rsidRDefault="00CD5B8D" w:rsidP="00CD5B8D">
      <w:pPr>
        <w:rPr>
          <w:rFonts w:ascii="Times" w:hAnsi="Times" w:cs="Times New Roman"/>
          <w:b/>
          <w:bCs/>
        </w:rPr>
      </w:pPr>
    </w:p>
    <w:tbl>
      <w:tblPr>
        <w:tblStyle w:val="TableGrid"/>
        <w:tblW w:w="14418" w:type="dxa"/>
        <w:tblLook w:val="04A0" w:firstRow="1" w:lastRow="0" w:firstColumn="1" w:lastColumn="0" w:noHBand="0" w:noVBand="1"/>
      </w:tblPr>
      <w:tblGrid>
        <w:gridCol w:w="1998"/>
        <w:gridCol w:w="2700"/>
        <w:gridCol w:w="3150"/>
        <w:gridCol w:w="3384"/>
        <w:gridCol w:w="3186"/>
      </w:tblGrid>
      <w:tr w:rsidR="00CD5B8D" w14:paraId="6F6F7214" w14:textId="77777777" w:rsidTr="00CD5B8D">
        <w:tc>
          <w:tcPr>
            <w:tcW w:w="1998" w:type="dxa"/>
            <w:tcBorders>
              <w:top w:val="single" w:sz="4" w:space="0" w:color="auto"/>
              <w:left w:val="single" w:sz="4" w:space="0" w:color="auto"/>
              <w:bottom w:val="single" w:sz="4" w:space="0" w:color="auto"/>
              <w:right w:val="single" w:sz="4" w:space="0" w:color="auto"/>
            </w:tcBorders>
          </w:tcPr>
          <w:p w14:paraId="6F6F720F" w14:textId="77777777" w:rsidR="00CD5B8D" w:rsidRDefault="00CD5B8D">
            <w:pPr>
              <w:spacing w:before="100" w:beforeAutospacing="1" w:after="100" w:afterAutospacing="1"/>
              <w:rPr>
                <w:rFonts w:ascii="Times" w:hAnsi="Times"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hideMark/>
          </w:tcPr>
          <w:p w14:paraId="6F6F7210" w14:textId="77777777" w:rsidR="00CD5B8D" w:rsidRDefault="00CD5B8D">
            <w:pPr>
              <w:spacing w:before="100" w:beforeAutospacing="1" w:after="100" w:afterAutospacing="1"/>
              <w:jc w:val="center"/>
              <w:rPr>
                <w:rFonts w:ascii="Times" w:hAnsi="Times" w:cs="Times New Roman"/>
                <w:sz w:val="20"/>
                <w:szCs w:val="20"/>
              </w:rPr>
            </w:pPr>
            <w:r>
              <w:rPr>
                <w:rFonts w:ascii="Times" w:hAnsi="Times" w:cs="Times New Roman"/>
                <w:sz w:val="20"/>
                <w:szCs w:val="20"/>
              </w:rPr>
              <w:t>Initial 1</w:t>
            </w:r>
          </w:p>
        </w:tc>
        <w:tc>
          <w:tcPr>
            <w:tcW w:w="3150" w:type="dxa"/>
            <w:tcBorders>
              <w:top w:val="single" w:sz="4" w:space="0" w:color="auto"/>
              <w:left w:val="single" w:sz="4" w:space="0" w:color="auto"/>
              <w:bottom w:val="single" w:sz="4" w:space="0" w:color="auto"/>
              <w:right w:val="single" w:sz="4" w:space="0" w:color="auto"/>
            </w:tcBorders>
            <w:hideMark/>
          </w:tcPr>
          <w:p w14:paraId="6F6F7211" w14:textId="77777777" w:rsidR="00CD5B8D" w:rsidRDefault="00CD5B8D">
            <w:pPr>
              <w:spacing w:before="100" w:beforeAutospacing="1" w:after="100" w:afterAutospacing="1"/>
              <w:jc w:val="center"/>
              <w:rPr>
                <w:rFonts w:ascii="Times" w:hAnsi="Times" w:cs="Times New Roman"/>
                <w:sz w:val="20"/>
                <w:szCs w:val="20"/>
              </w:rPr>
            </w:pPr>
            <w:r>
              <w:rPr>
                <w:rFonts w:ascii="Times" w:hAnsi="Times" w:cs="Times New Roman"/>
                <w:sz w:val="20"/>
                <w:szCs w:val="20"/>
              </w:rPr>
              <w:t>Emerging 2</w:t>
            </w:r>
          </w:p>
        </w:tc>
        <w:tc>
          <w:tcPr>
            <w:tcW w:w="3384" w:type="dxa"/>
            <w:tcBorders>
              <w:top w:val="single" w:sz="4" w:space="0" w:color="auto"/>
              <w:left w:val="single" w:sz="4" w:space="0" w:color="auto"/>
              <w:bottom w:val="single" w:sz="4" w:space="0" w:color="auto"/>
              <w:right w:val="single" w:sz="4" w:space="0" w:color="auto"/>
            </w:tcBorders>
            <w:hideMark/>
          </w:tcPr>
          <w:p w14:paraId="6F6F7212" w14:textId="77777777" w:rsidR="00CD5B8D" w:rsidRDefault="00CD5B8D">
            <w:pPr>
              <w:spacing w:before="100" w:beforeAutospacing="1" w:after="100" w:afterAutospacing="1"/>
              <w:jc w:val="center"/>
              <w:rPr>
                <w:rFonts w:ascii="Times" w:hAnsi="Times" w:cs="Times New Roman"/>
                <w:sz w:val="20"/>
                <w:szCs w:val="20"/>
              </w:rPr>
            </w:pPr>
            <w:r>
              <w:rPr>
                <w:rFonts w:ascii="Times" w:hAnsi="Times" w:cs="Times New Roman"/>
                <w:sz w:val="20"/>
                <w:szCs w:val="20"/>
              </w:rPr>
              <w:t>Developing 3</w:t>
            </w:r>
          </w:p>
        </w:tc>
        <w:tc>
          <w:tcPr>
            <w:tcW w:w="3186" w:type="dxa"/>
            <w:tcBorders>
              <w:top w:val="single" w:sz="4" w:space="0" w:color="auto"/>
              <w:left w:val="single" w:sz="4" w:space="0" w:color="auto"/>
              <w:bottom w:val="single" w:sz="4" w:space="0" w:color="auto"/>
              <w:right w:val="single" w:sz="4" w:space="0" w:color="auto"/>
            </w:tcBorders>
            <w:hideMark/>
          </w:tcPr>
          <w:p w14:paraId="6F6F7213" w14:textId="77777777" w:rsidR="00CD5B8D" w:rsidRDefault="00CD5B8D">
            <w:pPr>
              <w:spacing w:before="100" w:beforeAutospacing="1" w:after="100" w:afterAutospacing="1"/>
              <w:jc w:val="center"/>
              <w:rPr>
                <w:rFonts w:ascii="Times" w:hAnsi="Times" w:cs="Times New Roman"/>
                <w:sz w:val="20"/>
                <w:szCs w:val="20"/>
              </w:rPr>
            </w:pPr>
            <w:r>
              <w:rPr>
                <w:rFonts w:ascii="Times" w:hAnsi="Times" w:cs="Times New Roman"/>
                <w:sz w:val="20"/>
                <w:szCs w:val="20"/>
              </w:rPr>
              <w:t>Highly Developed 4</w:t>
            </w:r>
          </w:p>
        </w:tc>
      </w:tr>
      <w:tr w:rsidR="00CD5B8D" w14:paraId="6F6F721C" w14:textId="77777777" w:rsidTr="00CD5B8D">
        <w:tc>
          <w:tcPr>
            <w:tcW w:w="1998" w:type="dxa"/>
            <w:tcBorders>
              <w:top w:val="single" w:sz="4" w:space="0" w:color="auto"/>
              <w:left w:val="single" w:sz="4" w:space="0" w:color="auto"/>
              <w:bottom w:val="single" w:sz="4" w:space="0" w:color="auto"/>
              <w:right w:val="single" w:sz="4" w:space="0" w:color="auto"/>
            </w:tcBorders>
          </w:tcPr>
          <w:p w14:paraId="6F6F7215" w14:textId="77777777" w:rsidR="00CD5B8D" w:rsidRDefault="00CD5B8D">
            <w:pPr>
              <w:spacing w:before="100" w:beforeAutospacing="1" w:after="100" w:afterAutospacing="1"/>
              <w:rPr>
                <w:rFonts w:ascii="Times" w:hAnsi="Times" w:cs="Times New Roman"/>
                <w:b/>
                <w:sz w:val="20"/>
                <w:szCs w:val="20"/>
              </w:rPr>
            </w:pPr>
            <w:r>
              <w:rPr>
                <w:rFonts w:ascii="Times" w:hAnsi="Times" w:cs="Times New Roman"/>
                <w:b/>
                <w:sz w:val="20"/>
                <w:szCs w:val="20"/>
              </w:rPr>
              <w:t xml:space="preserve">Purpose </w:t>
            </w:r>
          </w:p>
          <w:p w14:paraId="6F6F7216" w14:textId="77777777" w:rsidR="00CD5B8D" w:rsidRDefault="00CD5B8D">
            <w:pPr>
              <w:spacing w:before="100" w:beforeAutospacing="1" w:after="100" w:afterAutospacing="1"/>
              <w:rPr>
                <w:rFonts w:ascii="Times" w:hAnsi="Times"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hideMark/>
          </w:tcPr>
          <w:p w14:paraId="6F6F7217" w14:textId="77777777" w:rsidR="00CD5B8D" w:rsidRDefault="00CD5B8D">
            <w:pPr>
              <w:spacing w:before="100" w:beforeAutospacing="1" w:after="100" w:afterAutospacing="1"/>
              <w:rPr>
                <w:rFonts w:ascii="Times" w:hAnsi="Times" w:cs="Times New Roman"/>
                <w:sz w:val="20"/>
                <w:szCs w:val="20"/>
              </w:rPr>
            </w:pPr>
            <w:r>
              <w:rPr>
                <w:rFonts w:ascii="Times" w:hAnsi="Times" w:cs="Times New Roman"/>
                <w:sz w:val="20"/>
                <w:szCs w:val="20"/>
              </w:rPr>
              <w:t xml:space="preserve">Displays </w:t>
            </w:r>
            <w:r>
              <w:rPr>
                <w:rFonts w:ascii="Times" w:hAnsi="Times" w:cs="Times New Roman"/>
                <w:b/>
                <w:sz w:val="20"/>
                <w:szCs w:val="20"/>
              </w:rPr>
              <w:t>some focus</w:t>
            </w:r>
            <w:r>
              <w:rPr>
                <w:rFonts w:ascii="Times" w:hAnsi="Times" w:cs="Times New Roman"/>
                <w:sz w:val="20"/>
                <w:szCs w:val="20"/>
              </w:rPr>
              <w:t xml:space="preserve"> but occasionally wavers in its sense of purpose; inappropriate or simplistic support of ideas.</w:t>
            </w:r>
          </w:p>
        </w:tc>
        <w:tc>
          <w:tcPr>
            <w:tcW w:w="3150" w:type="dxa"/>
            <w:tcBorders>
              <w:top w:val="single" w:sz="4" w:space="0" w:color="auto"/>
              <w:left w:val="single" w:sz="4" w:space="0" w:color="auto"/>
              <w:bottom w:val="single" w:sz="4" w:space="0" w:color="auto"/>
              <w:right w:val="single" w:sz="4" w:space="0" w:color="auto"/>
            </w:tcBorders>
          </w:tcPr>
          <w:p w14:paraId="6F6F7218" w14:textId="77777777" w:rsidR="00CD5B8D" w:rsidRDefault="00CD5B8D">
            <w:pPr>
              <w:spacing w:before="100" w:beforeAutospacing="1" w:after="100" w:afterAutospacing="1"/>
              <w:rPr>
                <w:rFonts w:ascii="Times" w:hAnsi="Times" w:cs="Times New Roman"/>
                <w:sz w:val="20"/>
                <w:szCs w:val="20"/>
              </w:rPr>
            </w:pPr>
            <w:r>
              <w:rPr>
                <w:rFonts w:ascii="Times" w:hAnsi="Times" w:cs="Times New Roman"/>
                <w:sz w:val="20"/>
                <w:szCs w:val="20"/>
              </w:rPr>
              <w:t xml:space="preserve">Displays an </w:t>
            </w:r>
            <w:r>
              <w:rPr>
                <w:rFonts w:ascii="Times" w:hAnsi="Times" w:cs="Times New Roman"/>
                <w:b/>
                <w:sz w:val="20"/>
                <w:szCs w:val="20"/>
              </w:rPr>
              <w:t>identifiable purpose</w:t>
            </w:r>
            <w:r>
              <w:rPr>
                <w:rFonts w:ascii="Times" w:hAnsi="Times" w:cs="Times New Roman"/>
                <w:sz w:val="20"/>
                <w:szCs w:val="20"/>
              </w:rPr>
              <w:t>, and some support of ideas beyond generalizations.</w:t>
            </w:r>
          </w:p>
          <w:p w14:paraId="6F6F7219" w14:textId="77777777" w:rsidR="00CD5B8D" w:rsidRDefault="00CD5B8D">
            <w:pPr>
              <w:spacing w:before="100" w:beforeAutospacing="1" w:after="100" w:afterAutospacing="1"/>
              <w:rPr>
                <w:rFonts w:ascii="Times" w:hAnsi="Times" w:cs="Times New Roman"/>
                <w:sz w:val="20"/>
                <w:szCs w:val="20"/>
              </w:rPr>
            </w:pPr>
          </w:p>
        </w:tc>
        <w:tc>
          <w:tcPr>
            <w:tcW w:w="3384" w:type="dxa"/>
            <w:tcBorders>
              <w:top w:val="single" w:sz="4" w:space="0" w:color="auto"/>
              <w:left w:val="single" w:sz="4" w:space="0" w:color="auto"/>
              <w:bottom w:val="single" w:sz="4" w:space="0" w:color="auto"/>
              <w:right w:val="single" w:sz="4" w:space="0" w:color="auto"/>
            </w:tcBorders>
            <w:hideMark/>
          </w:tcPr>
          <w:p w14:paraId="6F6F721A" w14:textId="77777777" w:rsidR="00CD5B8D" w:rsidRDefault="00CD5B8D">
            <w:pPr>
              <w:spacing w:before="100" w:beforeAutospacing="1" w:after="100" w:afterAutospacing="1"/>
              <w:rPr>
                <w:rFonts w:ascii="Times" w:hAnsi="Times" w:cs="Times New Roman"/>
                <w:sz w:val="20"/>
                <w:szCs w:val="20"/>
              </w:rPr>
            </w:pPr>
            <w:r>
              <w:rPr>
                <w:rFonts w:ascii="Times" w:hAnsi="Times" w:cs="Times New Roman"/>
                <w:sz w:val="20"/>
                <w:szCs w:val="20"/>
              </w:rPr>
              <w:t xml:space="preserve">Displays a </w:t>
            </w:r>
            <w:r>
              <w:rPr>
                <w:rFonts w:ascii="Times" w:hAnsi="Times" w:cs="Times New Roman"/>
                <w:b/>
                <w:sz w:val="20"/>
                <w:szCs w:val="20"/>
              </w:rPr>
              <w:t>clearly identifiable purpose</w:t>
            </w:r>
            <w:r>
              <w:rPr>
                <w:rFonts w:ascii="Times" w:hAnsi="Times" w:cs="Times New Roman"/>
                <w:sz w:val="20"/>
                <w:szCs w:val="20"/>
              </w:rPr>
              <w:t>. Takes responsibility for own ideas and distinguishes from those of others.</w:t>
            </w:r>
          </w:p>
        </w:tc>
        <w:tc>
          <w:tcPr>
            <w:tcW w:w="3186" w:type="dxa"/>
            <w:tcBorders>
              <w:top w:val="single" w:sz="4" w:space="0" w:color="auto"/>
              <w:left w:val="single" w:sz="4" w:space="0" w:color="auto"/>
              <w:bottom w:val="single" w:sz="4" w:space="0" w:color="auto"/>
              <w:right w:val="single" w:sz="4" w:space="0" w:color="auto"/>
            </w:tcBorders>
            <w:hideMark/>
          </w:tcPr>
          <w:p w14:paraId="6F6F721B" w14:textId="77777777" w:rsidR="00CD5B8D" w:rsidRDefault="00CD5B8D">
            <w:pPr>
              <w:spacing w:before="100" w:beforeAutospacing="1" w:after="100" w:afterAutospacing="1"/>
              <w:rPr>
                <w:rFonts w:ascii="Times" w:hAnsi="Times" w:cs="Times New Roman"/>
                <w:sz w:val="20"/>
                <w:szCs w:val="20"/>
              </w:rPr>
            </w:pPr>
            <w:r>
              <w:rPr>
                <w:rFonts w:ascii="Times" w:hAnsi="Times" w:cs="Times New Roman"/>
                <w:sz w:val="20"/>
                <w:szCs w:val="20"/>
              </w:rPr>
              <w:t xml:space="preserve">Displays </w:t>
            </w:r>
            <w:r>
              <w:rPr>
                <w:rFonts w:ascii="Times" w:hAnsi="Times" w:cs="Times New Roman"/>
                <w:b/>
                <w:sz w:val="20"/>
                <w:szCs w:val="20"/>
              </w:rPr>
              <w:t>sophisticated sense of own purpose</w:t>
            </w:r>
            <w:r>
              <w:rPr>
                <w:rFonts w:ascii="Times" w:hAnsi="Times" w:cs="Times New Roman"/>
                <w:sz w:val="20"/>
                <w:szCs w:val="20"/>
              </w:rPr>
              <w:t xml:space="preserve"> throughout. </w:t>
            </w:r>
          </w:p>
        </w:tc>
      </w:tr>
      <w:tr w:rsidR="00CD5B8D" w14:paraId="6F6F7223" w14:textId="77777777" w:rsidTr="00CD5B8D">
        <w:trPr>
          <w:trHeight w:val="1403"/>
        </w:trPr>
        <w:tc>
          <w:tcPr>
            <w:tcW w:w="1998" w:type="dxa"/>
            <w:tcBorders>
              <w:top w:val="single" w:sz="4" w:space="0" w:color="auto"/>
              <w:left w:val="single" w:sz="4" w:space="0" w:color="auto"/>
              <w:bottom w:val="single" w:sz="4" w:space="0" w:color="auto"/>
              <w:right w:val="single" w:sz="4" w:space="0" w:color="auto"/>
            </w:tcBorders>
          </w:tcPr>
          <w:p w14:paraId="6F6F721D" w14:textId="77777777" w:rsidR="00CD5B8D" w:rsidRDefault="00CD5B8D">
            <w:pPr>
              <w:spacing w:before="100" w:beforeAutospacing="1" w:after="100" w:afterAutospacing="1"/>
              <w:rPr>
                <w:rFonts w:ascii="Times" w:hAnsi="Times" w:cs="Times New Roman"/>
                <w:b/>
                <w:sz w:val="20"/>
                <w:szCs w:val="20"/>
              </w:rPr>
            </w:pPr>
            <w:r>
              <w:rPr>
                <w:rFonts w:ascii="Times" w:hAnsi="Times" w:cs="Times New Roman"/>
                <w:b/>
                <w:sz w:val="20"/>
                <w:szCs w:val="20"/>
              </w:rPr>
              <w:t>Audience</w:t>
            </w:r>
          </w:p>
          <w:p w14:paraId="6F6F721E" w14:textId="77777777" w:rsidR="00CD5B8D" w:rsidRDefault="00CD5B8D">
            <w:pPr>
              <w:spacing w:before="100" w:beforeAutospacing="1" w:after="100" w:afterAutospacing="1"/>
              <w:rPr>
                <w:rFonts w:ascii="Times" w:hAnsi="Times"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hideMark/>
          </w:tcPr>
          <w:p w14:paraId="6F6F721F" w14:textId="77777777" w:rsidR="00CD5B8D" w:rsidRDefault="00CD5B8D">
            <w:pPr>
              <w:spacing w:before="100" w:beforeAutospacing="1" w:after="100" w:afterAutospacing="1"/>
              <w:rPr>
                <w:rFonts w:ascii="Times" w:hAnsi="Times" w:cs="Times New Roman"/>
                <w:sz w:val="20"/>
                <w:szCs w:val="20"/>
              </w:rPr>
            </w:pPr>
            <w:r>
              <w:rPr>
                <w:rFonts w:ascii="Times" w:hAnsi="Times" w:cs="Times New Roman"/>
                <w:sz w:val="20"/>
                <w:szCs w:val="20"/>
              </w:rPr>
              <w:t xml:space="preserve">Language demonstrates </w:t>
            </w:r>
            <w:r>
              <w:rPr>
                <w:rFonts w:ascii="Times" w:hAnsi="Times" w:cs="Times New Roman"/>
                <w:b/>
                <w:sz w:val="20"/>
                <w:szCs w:val="20"/>
              </w:rPr>
              <w:t>little awareness</w:t>
            </w:r>
            <w:r>
              <w:rPr>
                <w:rFonts w:ascii="Times" w:hAnsi="Times" w:cs="Times New Roman"/>
                <w:sz w:val="20"/>
                <w:szCs w:val="20"/>
              </w:rPr>
              <w:t xml:space="preserve"> of appropriate style/tone and varied word </w:t>
            </w:r>
            <w:r>
              <w:rPr>
                <w:rFonts w:ascii="Times" w:hAnsi="Times" w:cs="Times New Roman"/>
                <w:b/>
                <w:sz w:val="20"/>
                <w:szCs w:val="20"/>
              </w:rPr>
              <w:t>choice</w:t>
            </w:r>
            <w:r>
              <w:rPr>
                <w:rFonts w:ascii="Times" w:hAnsi="Times" w:cs="Times New Roman"/>
                <w:sz w:val="20"/>
                <w:szCs w:val="20"/>
              </w:rPr>
              <w:t>.  Intended audience is unclear</w:t>
            </w:r>
          </w:p>
        </w:tc>
        <w:tc>
          <w:tcPr>
            <w:tcW w:w="3150" w:type="dxa"/>
            <w:tcBorders>
              <w:top w:val="single" w:sz="4" w:space="0" w:color="auto"/>
              <w:left w:val="single" w:sz="4" w:space="0" w:color="auto"/>
              <w:bottom w:val="single" w:sz="4" w:space="0" w:color="auto"/>
              <w:right w:val="single" w:sz="4" w:space="0" w:color="auto"/>
            </w:tcBorders>
            <w:hideMark/>
          </w:tcPr>
          <w:p w14:paraId="6F6F7220" w14:textId="77777777" w:rsidR="00CD5B8D" w:rsidRDefault="00CD5B8D">
            <w:pPr>
              <w:spacing w:before="100" w:beforeAutospacing="1" w:after="100" w:afterAutospacing="1"/>
              <w:rPr>
                <w:rFonts w:ascii="Times" w:hAnsi="Times" w:cs="Times New Roman"/>
                <w:sz w:val="20"/>
                <w:szCs w:val="20"/>
              </w:rPr>
            </w:pPr>
            <w:r>
              <w:rPr>
                <w:rFonts w:ascii="Times" w:hAnsi="Times" w:cs="Times New Roman"/>
                <w:sz w:val="20"/>
                <w:szCs w:val="20"/>
              </w:rPr>
              <w:t xml:space="preserve">Language demonstrates </w:t>
            </w:r>
            <w:r>
              <w:rPr>
                <w:rFonts w:ascii="Times" w:hAnsi="Times" w:cs="Times New Roman"/>
                <w:b/>
                <w:sz w:val="20"/>
                <w:szCs w:val="20"/>
              </w:rPr>
              <w:t>general awareness</w:t>
            </w:r>
            <w:r>
              <w:rPr>
                <w:rFonts w:ascii="Times" w:hAnsi="Times" w:cs="Times New Roman"/>
                <w:sz w:val="20"/>
                <w:szCs w:val="20"/>
              </w:rPr>
              <w:t xml:space="preserve"> of appropriate style/tone and varied word choice – avoiding vague, empty, and condescending expression.  Intended audience is apparent.</w:t>
            </w:r>
          </w:p>
        </w:tc>
        <w:tc>
          <w:tcPr>
            <w:tcW w:w="3384" w:type="dxa"/>
            <w:tcBorders>
              <w:top w:val="single" w:sz="4" w:space="0" w:color="auto"/>
              <w:left w:val="single" w:sz="4" w:space="0" w:color="auto"/>
              <w:bottom w:val="single" w:sz="4" w:space="0" w:color="auto"/>
              <w:right w:val="single" w:sz="4" w:space="0" w:color="auto"/>
            </w:tcBorders>
            <w:hideMark/>
          </w:tcPr>
          <w:p w14:paraId="6F6F7221" w14:textId="77777777" w:rsidR="00CD5B8D" w:rsidRDefault="00CD5B8D">
            <w:pPr>
              <w:spacing w:before="100" w:beforeAutospacing="1" w:after="100" w:afterAutospacing="1"/>
              <w:rPr>
                <w:rFonts w:ascii="Times" w:hAnsi="Times" w:cs="Times New Roman"/>
                <w:sz w:val="20"/>
                <w:szCs w:val="20"/>
              </w:rPr>
            </w:pPr>
            <w:r>
              <w:rPr>
                <w:rFonts w:ascii="Times" w:hAnsi="Times" w:cs="Times New Roman"/>
                <w:sz w:val="20"/>
                <w:szCs w:val="20"/>
              </w:rPr>
              <w:t xml:space="preserve">Language demonstrates </w:t>
            </w:r>
            <w:r>
              <w:rPr>
                <w:rFonts w:ascii="Times" w:hAnsi="Times" w:cs="Times New Roman"/>
                <w:b/>
                <w:sz w:val="20"/>
                <w:szCs w:val="20"/>
              </w:rPr>
              <w:t>consistent awareness</w:t>
            </w:r>
            <w:r>
              <w:rPr>
                <w:rFonts w:ascii="Times" w:hAnsi="Times" w:cs="Times New Roman"/>
                <w:sz w:val="20"/>
                <w:szCs w:val="20"/>
              </w:rPr>
              <w:t xml:space="preserve"> of appropriate style/tone and varied word choice.  Intended audience is obvious</w:t>
            </w:r>
            <w:r>
              <w:rPr>
                <w:rFonts w:ascii="Times" w:hAnsi="Times" w:cs="Times New Roman"/>
                <w:i/>
                <w:sz w:val="20"/>
                <w:szCs w:val="20"/>
              </w:rPr>
              <w:t>.</w:t>
            </w:r>
          </w:p>
        </w:tc>
        <w:tc>
          <w:tcPr>
            <w:tcW w:w="3186" w:type="dxa"/>
            <w:tcBorders>
              <w:top w:val="single" w:sz="4" w:space="0" w:color="auto"/>
              <w:left w:val="single" w:sz="4" w:space="0" w:color="auto"/>
              <w:bottom w:val="single" w:sz="4" w:space="0" w:color="auto"/>
              <w:right w:val="single" w:sz="4" w:space="0" w:color="auto"/>
            </w:tcBorders>
            <w:hideMark/>
          </w:tcPr>
          <w:p w14:paraId="6F6F7222" w14:textId="77777777" w:rsidR="00CD5B8D" w:rsidRDefault="00CD5B8D">
            <w:pPr>
              <w:spacing w:before="100" w:beforeAutospacing="1" w:after="100" w:afterAutospacing="1"/>
              <w:rPr>
                <w:rFonts w:ascii="Times" w:hAnsi="Times" w:cs="Times New Roman"/>
                <w:sz w:val="20"/>
                <w:szCs w:val="20"/>
              </w:rPr>
            </w:pPr>
            <w:r>
              <w:rPr>
                <w:rFonts w:ascii="Times" w:hAnsi="Times" w:cs="Times New Roman"/>
                <w:sz w:val="20"/>
                <w:szCs w:val="20"/>
              </w:rPr>
              <w:t xml:space="preserve">Language demonstrates a </w:t>
            </w:r>
            <w:r>
              <w:rPr>
                <w:rFonts w:ascii="Times" w:hAnsi="Times" w:cs="Times New Roman"/>
                <w:b/>
                <w:sz w:val="20"/>
                <w:szCs w:val="20"/>
              </w:rPr>
              <w:t>refined awareness</w:t>
            </w:r>
            <w:r>
              <w:rPr>
                <w:rFonts w:ascii="Times" w:hAnsi="Times" w:cs="Times New Roman"/>
                <w:sz w:val="20"/>
                <w:szCs w:val="20"/>
              </w:rPr>
              <w:t xml:space="preserve"> of the audience’s degree of knowledge, values, need for clarity, right to an opinion, and expectation of interest.  Intended audience might represent more than one academic discipline. </w:t>
            </w:r>
          </w:p>
        </w:tc>
      </w:tr>
      <w:tr w:rsidR="00CD5B8D" w14:paraId="6F6F722A" w14:textId="77777777" w:rsidTr="00CD5B8D">
        <w:tc>
          <w:tcPr>
            <w:tcW w:w="1998" w:type="dxa"/>
            <w:tcBorders>
              <w:top w:val="single" w:sz="4" w:space="0" w:color="auto"/>
              <w:left w:val="single" w:sz="4" w:space="0" w:color="auto"/>
              <w:bottom w:val="single" w:sz="4" w:space="0" w:color="auto"/>
              <w:right w:val="single" w:sz="4" w:space="0" w:color="auto"/>
            </w:tcBorders>
          </w:tcPr>
          <w:p w14:paraId="6F6F7224" w14:textId="77777777" w:rsidR="00CD5B8D" w:rsidRDefault="00CD5B8D">
            <w:pPr>
              <w:spacing w:before="100" w:beforeAutospacing="1" w:after="100" w:afterAutospacing="1"/>
              <w:rPr>
                <w:rFonts w:ascii="Times" w:hAnsi="Times" w:cs="Times New Roman"/>
                <w:b/>
                <w:sz w:val="20"/>
                <w:szCs w:val="20"/>
              </w:rPr>
            </w:pPr>
            <w:r>
              <w:rPr>
                <w:rFonts w:ascii="Times" w:hAnsi="Times" w:cs="Times New Roman"/>
                <w:b/>
                <w:sz w:val="20"/>
                <w:szCs w:val="20"/>
              </w:rPr>
              <w:t>Content</w:t>
            </w:r>
          </w:p>
          <w:p w14:paraId="6F6F7225" w14:textId="77777777" w:rsidR="00CD5B8D" w:rsidRDefault="00CD5B8D">
            <w:pPr>
              <w:spacing w:before="100" w:beforeAutospacing="1" w:after="100" w:afterAutospacing="1"/>
              <w:rPr>
                <w:rFonts w:ascii="Times" w:hAnsi="Times"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hideMark/>
          </w:tcPr>
          <w:p w14:paraId="6F6F7226" w14:textId="77777777" w:rsidR="00CD5B8D" w:rsidRDefault="00CD5B8D">
            <w:pPr>
              <w:spacing w:before="100" w:beforeAutospacing="1" w:after="100" w:afterAutospacing="1"/>
              <w:rPr>
                <w:rFonts w:ascii="Times" w:hAnsi="Times" w:cs="Times New Roman"/>
                <w:sz w:val="20"/>
                <w:szCs w:val="20"/>
              </w:rPr>
            </w:pPr>
            <w:r>
              <w:rPr>
                <w:rFonts w:ascii="Times" w:hAnsi="Times" w:cs="Times New Roman"/>
                <w:b/>
                <w:sz w:val="20"/>
                <w:szCs w:val="20"/>
              </w:rPr>
              <w:t>No apparent controlling idea</w:t>
            </w:r>
            <w:r>
              <w:rPr>
                <w:rFonts w:ascii="Times" w:hAnsi="Times" w:cs="Times New Roman"/>
                <w:sz w:val="20"/>
                <w:szCs w:val="20"/>
              </w:rPr>
              <w:t>, limited or irrelevant detail.  Uses appropriate content to develop simple ideas in some parts of the work.  Shows problems in organization.</w:t>
            </w:r>
          </w:p>
        </w:tc>
        <w:tc>
          <w:tcPr>
            <w:tcW w:w="3150" w:type="dxa"/>
            <w:tcBorders>
              <w:top w:val="single" w:sz="4" w:space="0" w:color="auto"/>
              <w:left w:val="single" w:sz="4" w:space="0" w:color="auto"/>
              <w:bottom w:val="single" w:sz="4" w:space="0" w:color="auto"/>
              <w:right w:val="single" w:sz="4" w:space="0" w:color="auto"/>
            </w:tcBorders>
            <w:hideMark/>
          </w:tcPr>
          <w:p w14:paraId="6F6F7227" w14:textId="77777777" w:rsidR="00CD5B8D" w:rsidRDefault="00CD5B8D">
            <w:pPr>
              <w:spacing w:before="100" w:beforeAutospacing="1" w:after="100" w:afterAutospacing="1"/>
              <w:rPr>
                <w:rFonts w:ascii="Times" w:hAnsi="Times" w:cs="Times New Roman"/>
                <w:sz w:val="20"/>
                <w:szCs w:val="20"/>
              </w:rPr>
            </w:pPr>
            <w:r>
              <w:rPr>
                <w:rFonts w:ascii="Times" w:hAnsi="Times" w:cs="Times New Roman"/>
                <w:b/>
                <w:sz w:val="20"/>
                <w:szCs w:val="20"/>
              </w:rPr>
              <w:t>Controlling idea is apparent</w:t>
            </w:r>
            <w:r>
              <w:rPr>
                <w:rFonts w:ascii="Times" w:hAnsi="Times" w:cs="Times New Roman"/>
                <w:sz w:val="20"/>
                <w:szCs w:val="20"/>
              </w:rPr>
              <w:t xml:space="preserve"> and supported with </w:t>
            </w:r>
            <w:r>
              <w:rPr>
                <w:rFonts w:ascii="Times" w:hAnsi="Times" w:cs="Times New Roman"/>
                <w:b/>
                <w:sz w:val="20"/>
                <w:szCs w:val="20"/>
              </w:rPr>
              <w:t>some relevant detail</w:t>
            </w:r>
            <w:r>
              <w:rPr>
                <w:rFonts w:ascii="Times" w:hAnsi="Times" w:cs="Times New Roman"/>
                <w:sz w:val="20"/>
                <w:szCs w:val="20"/>
              </w:rPr>
              <w:t>; demonstrates appropriate application of designated or selected ideas.  Uses outside sources to develop and explore ideas through most of the work.  Provides transitions to clarify relationships between most points of development.</w:t>
            </w:r>
          </w:p>
        </w:tc>
        <w:tc>
          <w:tcPr>
            <w:tcW w:w="3384" w:type="dxa"/>
            <w:tcBorders>
              <w:top w:val="single" w:sz="4" w:space="0" w:color="auto"/>
              <w:left w:val="single" w:sz="4" w:space="0" w:color="auto"/>
              <w:bottom w:val="single" w:sz="4" w:space="0" w:color="auto"/>
              <w:right w:val="single" w:sz="4" w:space="0" w:color="auto"/>
            </w:tcBorders>
            <w:hideMark/>
          </w:tcPr>
          <w:p w14:paraId="6F6F7228" w14:textId="77777777" w:rsidR="00CD5B8D" w:rsidRDefault="00CD5B8D">
            <w:pPr>
              <w:spacing w:before="100" w:beforeAutospacing="1" w:after="100" w:afterAutospacing="1"/>
              <w:rPr>
                <w:rFonts w:ascii="Times" w:hAnsi="Times" w:cs="Times New Roman"/>
                <w:sz w:val="20"/>
                <w:szCs w:val="20"/>
              </w:rPr>
            </w:pPr>
            <w:r>
              <w:rPr>
                <w:rFonts w:ascii="Times" w:hAnsi="Times" w:cs="Times New Roman"/>
                <w:b/>
                <w:sz w:val="20"/>
                <w:szCs w:val="20"/>
              </w:rPr>
              <w:t>Controlling idea developed with consistently pertinent detail</w:t>
            </w:r>
            <w:r>
              <w:rPr>
                <w:rFonts w:ascii="Times" w:hAnsi="Times" w:cs="Times New Roman"/>
                <w:sz w:val="20"/>
                <w:szCs w:val="20"/>
              </w:rPr>
              <w:t xml:space="preserve">; identifies key elements indicate understanding of frameworks/ theories. Relevant outside sources are integrated appropriately and add to effectiveness of paper. Consistently articulates relationships between points of development.  </w:t>
            </w:r>
          </w:p>
        </w:tc>
        <w:tc>
          <w:tcPr>
            <w:tcW w:w="3186" w:type="dxa"/>
            <w:tcBorders>
              <w:top w:val="single" w:sz="4" w:space="0" w:color="auto"/>
              <w:left w:val="single" w:sz="4" w:space="0" w:color="auto"/>
              <w:bottom w:val="single" w:sz="4" w:space="0" w:color="auto"/>
              <w:right w:val="single" w:sz="4" w:space="0" w:color="auto"/>
            </w:tcBorders>
            <w:hideMark/>
          </w:tcPr>
          <w:p w14:paraId="6F6F7229" w14:textId="77777777" w:rsidR="00CD5B8D" w:rsidRDefault="00CD5B8D">
            <w:pPr>
              <w:spacing w:before="100" w:beforeAutospacing="1" w:after="100" w:afterAutospacing="1"/>
              <w:rPr>
                <w:rFonts w:ascii="Times" w:hAnsi="Times" w:cs="Times New Roman"/>
                <w:sz w:val="20"/>
                <w:szCs w:val="20"/>
              </w:rPr>
            </w:pPr>
            <w:r>
              <w:rPr>
                <w:rFonts w:ascii="Times" w:hAnsi="Times" w:cs="Times New Roman"/>
                <w:b/>
                <w:sz w:val="20"/>
                <w:szCs w:val="20"/>
              </w:rPr>
              <w:t>Important and controlling idea fully developed with concrete and vivid detail.</w:t>
            </w:r>
            <w:r>
              <w:rPr>
                <w:rFonts w:ascii="Times" w:hAnsi="Times" w:cs="Times New Roman"/>
                <w:sz w:val="20"/>
                <w:szCs w:val="20"/>
              </w:rPr>
              <w:t xml:space="preserve"> Extensively uses relevant outside sources which are integrated seamlessly where appropriate and strengthen entire paper. Clearly articulates relationships between ideas/concepts out of an academic framework/theory and those out of his/her own thinking.</w:t>
            </w:r>
          </w:p>
        </w:tc>
      </w:tr>
      <w:tr w:rsidR="00CD5B8D" w14:paraId="6F6F7231" w14:textId="77777777" w:rsidTr="00CD5B8D">
        <w:trPr>
          <w:trHeight w:val="2123"/>
        </w:trPr>
        <w:tc>
          <w:tcPr>
            <w:tcW w:w="1998" w:type="dxa"/>
            <w:tcBorders>
              <w:top w:val="single" w:sz="4" w:space="0" w:color="auto"/>
              <w:left w:val="single" w:sz="4" w:space="0" w:color="auto"/>
              <w:bottom w:val="single" w:sz="4" w:space="0" w:color="auto"/>
              <w:right w:val="single" w:sz="4" w:space="0" w:color="auto"/>
            </w:tcBorders>
          </w:tcPr>
          <w:p w14:paraId="6F6F722B" w14:textId="77777777" w:rsidR="00CD5B8D" w:rsidRDefault="00CD5B8D">
            <w:pPr>
              <w:spacing w:before="100" w:beforeAutospacing="1" w:after="100" w:afterAutospacing="1"/>
              <w:rPr>
                <w:rFonts w:ascii="Times" w:hAnsi="Times" w:cs="Times New Roman"/>
                <w:b/>
                <w:sz w:val="20"/>
                <w:szCs w:val="20"/>
              </w:rPr>
            </w:pPr>
            <w:r>
              <w:rPr>
                <w:rFonts w:ascii="Times" w:hAnsi="Times" w:cs="Times New Roman"/>
                <w:b/>
                <w:sz w:val="20"/>
                <w:szCs w:val="20"/>
              </w:rPr>
              <w:t>Clarity</w:t>
            </w:r>
          </w:p>
          <w:p w14:paraId="6F6F722C" w14:textId="77777777" w:rsidR="00CD5B8D" w:rsidRDefault="00CD5B8D">
            <w:pPr>
              <w:spacing w:before="100" w:beforeAutospacing="1" w:after="100" w:afterAutospacing="1"/>
              <w:rPr>
                <w:rFonts w:ascii="Times" w:hAnsi="Times"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hideMark/>
          </w:tcPr>
          <w:p w14:paraId="6F6F722D" w14:textId="77777777" w:rsidR="00CD5B8D" w:rsidRDefault="00CD5B8D">
            <w:pPr>
              <w:spacing w:before="100" w:beforeAutospacing="1" w:after="100" w:afterAutospacing="1"/>
              <w:rPr>
                <w:rFonts w:ascii="Times" w:hAnsi="Times" w:cs="Times New Roman"/>
                <w:sz w:val="20"/>
                <w:szCs w:val="20"/>
              </w:rPr>
            </w:pPr>
            <w:r>
              <w:rPr>
                <w:rFonts w:ascii="Times" w:hAnsi="Times" w:cs="Times New Roman"/>
                <w:b/>
                <w:sz w:val="20"/>
                <w:szCs w:val="20"/>
              </w:rPr>
              <w:t>Comprehension is difficult</w:t>
            </w:r>
            <w:r>
              <w:rPr>
                <w:rFonts w:ascii="Times" w:hAnsi="Times" w:cs="Times New Roman"/>
                <w:sz w:val="20"/>
                <w:szCs w:val="20"/>
              </w:rPr>
              <w:t xml:space="preserve"> (for example, problems with logic, grammar, punctuation, sentence structure, paragraph formation, etc.). There is little sense of an academic genre being used.</w:t>
            </w:r>
          </w:p>
        </w:tc>
        <w:tc>
          <w:tcPr>
            <w:tcW w:w="3150" w:type="dxa"/>
            <w:tcBorders>
              <w:top w:val="single" w:sz="4" w:space="0" w:color="auto"/>
              <w:left w:val="single" w:sz="4" w:space="0" w:color="auto"/>
              <w:bottom w:val="single" w:sz="4" w:space="0" w:color="auto"/>
              <w:right w:val="single" w:sz="4" w:space="0" w:color="auto"/>
            </w:tcBorders>
            <w:hideMark/>
          </w:tcPr>
          <w:p w14:paraId="6F6F722E" w14:textId="77777777" w:rsidR="00CD5B8D" w:rsidRDefault="00CD5B8D">
            <w:pPr>
              <w:spacing w:before="100" w:beforeAutospacing="1" w:after="100" w:afterAutospacing="1"/>
              <w:rPr>
                <w:rFonts w:ascii="Times" w:hAnsi="Times" w:cs="Times New Roman"/>
                <w:sz w:val="20"/>
                <w:szCs w:val="20"/>
              </w:rPr>
            </w:pPr>
            <w:r>
              <w:rPr>
                <w:rFonts w:ascii="Times" w:hAnsi="Times" w:cs="Times New Roman"/>
                <w:b/>
                <w:sz w:val="20"/>
                <w:szCs w:val="20"/>
              </w:rPr>
              <w:t>Lapses in convention interfere with comprehension.</w:t>
            </w:r>
            <w:r>
              <w:rPr>
                <w:rFonts w:ascii="Times" w:hAnsi="Times" w:cs="Times New Roman"/>
                <w:sz w:val="20"/>
                <w:szCs w:val="20"/>
              </w:rPr>
              <w:t xml:space="preserve">  An academic genre is discernible but multiple violations of the genre</w:t>
            </w:r>
            <w:r>
              <w:rPr>
                <w:rFonts w:ascii="Times" w:hAnsi="Times" w:cs="Times New Roman"/>
                <w:b/>
                <w:sz w:val="20"/>
                <w:szCs w:val="20"/>
              </w:rPr>
              <w:t xml:space="preserve"> </w:t>
            </w:r>
            <w:r>
              <w:rPr>
                <w:rFonts w:ascii="Times" w:hAnsi="Times" w:cs="Times New Roman"/>
                <w:sz w:val="20"/>
                <w:szCs w:val="20"/>
              </w:rPr>
              <w:t xml:space="preserve">(e.g. organization, tone, referencing, vocabulary) limit clarity.  </w:t>
            </w:r>
          </w:p>
        </w:tc>
        <w:tc>
          <w:tcPr>
            <w:tcW w:w="3384" w:type="dxa"/>
            <w:tcBorders>
              <w:top w:val="single" w:sz="4" w:space="0" w:color="auto"/>
              <w:left w:val="single" w:sz="4" w:space="0" w:color="auto"/>
              <w:bottom w:val="single" w:sz="4" w:space="0" w:color="auto"/>
              <w:right w:val="single" w:sz="4" w:space="0" w:color="auto"/>
            </w:tcBorders>
            <w:hideMark/>
          </w:tcPr>
          <w:p w14:paraId="6F6F722F" w14:textId="77777777" w:rsidR="00CD5B8D" w:rsidRDefault="00CD5B8D">
            <w:pPr>
              <w:spacing w:before="100" w:beforeAutospacing="1" w:after="100" w:afterAutospacing="1"/>
              <w:rPr>
                <w:rFonts w:ascii="Times" w:hAnsi="Times" w:cs="Times New Roman"/>
                <w:sz w:val="20"/>
                <w:szCs w:val="20"/>
              </w:rPr>
            </w:pPr>
            <w:r>
              <w:rPr>
                <w:rFonts w:ascii="Times" w:hAnsi="Times" w:cs="Times New Roman"/>
                <w:sz w:val="20"/>
                <w:szCs w:val="20"/>
              </w:rPr>
              <w:t xml:space="preserve">Generally </w:t>
            </w:r>
            <w:r>
              <w:rPr>
                <w:rFonts w:ascii="Times" w:hAnsi="Times" w:cs="Times New Roman"/>
                <w:b/>
                <w:sz w:val="20"/>
                <w:szCs w:val="20"/>
              </w:rPr>
              <w:t>free from lapses in convention,</w:t>
            </w:r>
            <w:r>
              <w:rPr>
                <w:rFonts w:ascii="Times" w:hAnsi="Times" w:cs="Times New Roman"/>
                <w:sz w:val="20"/>
                <w:szCs w:val="20"/>
              </w:rPr>
              <w:t xml:space="preserve"> no interference in comprehension. An academic genre is clear and generally adhered to. </w:t>
            </w:r>
          </w:p>
        </w:tc>
        <w:tc>
          <w:tcPr>
            <w:tcW w:w="3186" w:type="dxa"/>
            <w:tcBorders>
              <w:top w:val="single" w:sz="4" w:space="0" w:color="auto"/>
              <w:left w:val="single" w:sz="4" w:space="0" w:color="auto"/>
              <w:bottom w:val="single" w:sz="4" w:space="0" w:color="auto"/>
              <w:right w:val="single" w:sz="4" w:space="0" w:color="auto"/>
            </w:tcBorders>
            <w:hideMark/>
          </w:tcPr>
          <w:p w14:paraId="6F6F7230" w14:textId="77777777" w:rsidR="00CD5B8D" w:rsidRDefault="00CD5B8D">
            <w:pPr>
              <w:spacing w:before="100" w:beforeAutospacing="1" w:after="100" w:afterAutospacing="1"/>
              <w:rPr>
                <w:rFonts w:ascii="Times" w:hAnsi="Times" w:cs="Times New Roman"/>
                <w:sz w:val="20"/>
                <w:szCs w:val="20"/>
              </w:rPr>
            </w:pPr>
            <w:r>
              <w:rPr>
                <w:rFonts w:ascii="Times" w:hAnsi="Times" w:cs="Times New Roman"/>
                <w:b/>
                <w:sz w:val="20"/>
                <w:szCs w:val="20"/>
              </w:rPr>
              <w:t>Mastery of writing conventions,</w:t>
            </w:r>
            <w:r>
              <w:rPr>
                <w:rFonts w:ascii="Times" w:hAnsi="Times" w:cs="Times New Roman"/>
                <w:sz w:val="20"/>
                <w:szCs w:val="20"/>
              </w:rPr>
              <w:t xml:space="preserve"> effortless to read.  Clear academic genre is consistently adhered to.</w:t>
            </w:r>
          </w:p>
        </w:tc>
      </w:tr>
    </w:tbl>
    <w:p w14:paraId="6F6F7232" w14:textId="224EB31C" w:rsidR="00F809B4" w:rsidRDefault="00AB4D7F">
      <w:r>
        <w:rPr>
          <w:rFonts w:ascii="Times" w:hAnsi="Times" w:cs="Times New Roman"/>
          <w:bCs/>
          <w:sz w:val="20"/>
          <w:szCs w:val="20"/>
        </w:rPr>
        <w:t>(Updated September 2025)</w:t>
      </w:r>
    </w:p>
    <w:sectPr w:rsidR="00F809B4" w:rsidSect="00CD5B8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B8D"/>
    <w:rsid w:val="00767469"/>
    <w:rsid w:val="00A7761E"/>
    <w:rsid w:val="00AB4D7F"/>
    <w:rsid w:val="00B314A0"/>
    <w:rsid w:val="00CD5B8D"/>
    <w:rsid w:val="00F809B4"/>
    <w:rsid w:val="00FF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720B"/>
  <w15:docId w15:val="{313E1BF5-9100-4F7A-B165-80723FE5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8D"/>
    <w:rPr>
      <w:rFonts w:eastAsiaTheme="minorEastAsia" w:cstheme="minorBidi"/>
      <w:sz w:val="24"/>
      <w:szCs w:val="24"/>
    </w:rPr>
  </w:style>
  <w:style w:type="paragraph" w:styleId="Heading1">
    <w:name w:val="heading 1"/>
    <w:basedOn w:val="Normal"/>
    <w:next w:val="Normal"/>
    <w:link w:val="Heading1Char"/>
    <w:uiPriority w:val="9"/>
    <w:qFormat/>
    <w:rsid w:val="00767469"/>
    <w:pPr>
      <w:keepNext/>
      <w:spacing w:before="240" w:after="60"/>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767469"/>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767469"/>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767469"/>
    <w:pPr>
      <w:keepNext/>
      <w:spacing w:before="240" w:after="60"/>
      <w:outlineLvl w:val="3"/>
    </w:pPr>
    <w:rPr>
      <w:rFonts w:eastAsiaTheme="minorHAnsi" w:cs="Times New Roman"/>
      <w:b/>
      <w:bCs/>
      <w:sz w:val="28"/>
      <w:szCs w:val="28"/>
    </w:rPr>
  </w:style>
  <w:style w:type="paragraph" w:styleId="Heading5">
    <w:name w:val="heading 5"/>
    <w:basedOn w:val="Normal"/>
    <w:next w:val="Normal"/>
    <w:link w:val="Heading5Char"/>
    <w:uiPriority w:val="9"/>
    <w:semiHidden/>
    <w:unhideWhenUsed/>
    <w:qFormat/>
    <w:rsid w:val="00767469"/>
    <w:pPr>
      <w:spacing w:before="240" w:after="60"/>
      <w:outlineLvl w:val="4"/>
    </w:pPr>
    <w:rPr>
      <w:rFonts w:eastAsiaTheme="minorHAnsi" w:cs="Times New Roman"/>
      <w:b/>
      <w:bCs/>
      <w:i/>
      <w:iCs/>
      <w:sz w:val="26"/>
      <w:szCs w:val="26"/>
    </w:rPr>
  </w:style>
  <w:style w:type="paragraph" w:styleId="Heading6">
    <w:name w:val="heading 6"/>
    <w:basedOn w:val="Normal"/>
    <w:next w:val="Normal"/>
    <w:link w:val="Heading6Char"/>
    <w:uiPriority w:val="9"/>
    <w:semiHidden/>
    <w:unhideWhenUsed/>
    <w:qFormat/>
    <w:rsid w:val="00767469"/>
    <w:pPr>
      <w:spacing w:before="240" w:after="60"/>
      <w:outlineLvl w:val="5"/>
    </w:pPr>
    <w:rPr>
      <w:rFonts w:eastAsiaTheme="minorHAnsi" w:cs="Times New Roman"/>
      <w:b/>
      <w:bCs/>
      <w:sz w:val="22"/>
      <w:szCs w:val="22"/>
    </w:rPr>
  </w:style>
  <w:style w:type="paragraph" w:styleId="Heading7">
    <w:name w:val="heading 7"/>
    <w:basedOn w:val="Normal"/>
    <w:next w:val="Normal"/>
    <w:link w:val="Heading7Char"/>
    <w:uiPriority w:val="9"/>
    <w:semiHidden/>
    <w:unhideWhenUsed/>
    <w:qFormat/>
    <w:rsid w:val="00767469"/>
    <w:pPr>
      <w:spacing w:before="240" w:after="60"/>
      <w:outlineLvl w:val="6"/>
    </w:pPr>
    <w:rPr>
      <w:rFonts w:eastAsiaTheme="minorHAnsi" w:cs="Times New Roman"/>
    </w:rPr>
  </w:style>
  <w:style w:type="paragraph" w:styleId="Heading8">
    <w:name w:val="heading 8"/>
    <w:basedOn w:val="Normal"/>
    <w:next w:val="Normal"/>
    <w:link w:val="Heading8Char"/>
    <w:uiPriority w:val="9"/>
    <w:semiHidden/>
    <w:unhideWhenUsed/>
    <w:qFormat/>
    <w:rsid w:val="00767469"/>
    <w:pPr>
      <w:spacing w:before="240" w:after="60"/>
      <w:outlineLvl w:val="7"/>
    </w:pPr>
    <w:rPr>
      <w:rFonts w:eastAsiaTheme="minorHAnsi" w:cs="Times New Roman"/>
      <w:i/>
      <w:iCs/>
    </w:rPr>
  </w:style>
  <w:style w:type="paragraph" w:styleId="Heading9">
    <w:name w:val="heading 9"/>
    <w:basedOn w:val="Normal"/>
    <w:next w:val="Normal"/>
    <w:link w:val="Heading9Char"/>
    <w:uiPriority w:val="9"/>
    <w:semiHidden/>
    <w:unhideWhenUsed/>
    <w:qFormat/>
    <w:rsid w:val="00767469"/>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46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6746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6746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67469"/>
    <w:rPr>
      <w:b/>
      <w:bCs/>
      <w:sz w:val="28"/>
      <w:szCs w:val="28"/>
    </w:rPr>
  </w:style>
  <w:style w:type="character" w:customStyle="1" w:styleId="Heading5Char">
    <w:name w:val="Heading 5 Char"/>
    <w:basedOn w:val="DefaultParagraphFont"/>
    <w:link w:val="Heading5"/>
    <w:uiPriority w:val="9"/>
    <w:semiHidden/>
    <w:rsid w:val="00767469"/>
    <w:rPr>
      <w:b/>
      <w:bCs/>
      <w:i/>
      <w:iCs/>
      <w:sz w:val="26"/>
      <w:szCs w:val="26"/>
    </w:rPr>
  </w:style>
  <w:style w:type="character" w:customStyle="1" w:styleId="Heading6Char">
    <w:name w:val="Heading 6 Char"/>
    <w:basedOn w:val="DefaultParagraphFont"/>
    <w:link w:val="Heading6"/>
    <w:uiPriority w:val="9"/>
    <w:semiHidden/>
    <w:rsid w:val="00767469"/>
    <w:rPr>
      <w:b/>
      <w:bCs/>
    </w:rPr>
  </w:style>
  <w:style w:type="character" w:customStyle="1" w:styleId="Heading7Char">
    <w:name w:val="Heading 7 Char"/>
    <w:basedOn w:val="DefaultParagraphFont"/>
    <w:link w:val="Heading7"/>
    <w:uiPriority w:val="9"/>
    <w:semiHidden/>
    <w:rsid w:val="00767469"/>
    <w:rPr>
      <w:sz w:val="24"/>
      <w:szCs w:val="24"/>
    </w:rPr>
  </w:style>
  <w:style w:type="character" w:customStyle="1" w:styleId="Heading8Char">
    <w:name w:val="Heading 8 Char"/>
    <w:basedOn w:val="DefaultParagraphFont"/>
    <w:link w:val="Heading8"/>
    <w:uiPriority w:val="9"/>
    <w:semiHidden/>
    <w:rsid w:val="00767469"/>
    <w:rPr>
      <w:i/>
      <w:iCs/>
      <w:sz w:val="24"/>
      <w:szCs w:val="24"/>
    </w:rPr>
  </w:style>
  <w:style w:type="character" w:customStyle="1" w:styleId="Heading9Char">
    <w:name w:val="Heading 9 Char"/>
    <w:basedOn w:val="DefaultParagraphFont"/>
    <w:link w:val="Heading9"/>
    <w:uiPriority w:val="9"/>
    <w:semiHidden/>
    <w:rsid w:val="00767469"/>
    <w:rPr>
      <w:rFonts w:asciiTheme="majorHAnsi" w:eastAsiaTheme="majorEastAsia" w:hAnsiTheme="majorHAnsi"/>
    </w:rPr>
  </w:style>
  <w:style w:type="paragraph" w:styleId="Title">
    <w:name w:val="Title"/>
    <w:basedOn w:val="Normal"/>
    <w:next w:val="Normal"/>
    <w:link w:val="TitleChar"/>
    <w:uiPriority w:val="10"/>
    <w:qFormat/>
    <w:rsid w:val="00767469"/>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76746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67469"/>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767469"/>
    <w:rPr>
      <w:rFonts w:asciiTheme="majorHAnsi" w:eastAsiaTheme="majorEastAsia" w:hAnsiTheme="majorHAnsi"/>
      <w:sz w:val="24"/>
      <w:szCs w:val="24"/>
    </w:rPr>
  </w:style>
  <w:style w:type="character" w:styleId="Strong">
    <w:name w:val="Strong"/>
    <w:basedOn w:val="DefaultParagraphFont"/>
    <w:uiPriority w:val="22"/>
    <w:qFormat/>
    <w:rsid w:val="00767469"/>
    <w:rPr>
      <w:b/>
      <w:bCs/>
    </w:rPr>
  </w:style>
  <w:style w:type="character" w:styleId="Emphasis">
    <w:name w:val="Emphasis"/>
    <w:basedOn w:val="DefaultParagraphFont"/>
    <w:uiPriority w:val="20"/>
    <w:qFormat/>
    <w:rsid w:val="00767469"/>
    <w:rPr>
      <w:rFonts w:asciiTheme="minorHAnsi" w:hAnsiTheme="minorHAnsi"/>
      <w:b/>
      <w:i/>
      <w:iCs/>
    </w:rPr>
  </w:style>
  <w:style w:type="paragraph" w:styleId="NoSpacing">
    <w:name w:val="No Spacing"/>
    <w:basedOn w:val="Normal"/>
    <w:uiPriority w:val="1"/>
    <w:qFormat/>
    <w:rsid w:val="00767469"/>
    <w:rPr>
      <w:rFonts w:eastAsiaTheme="minorHAnsi" w:cs="Times New Roman"/>
      <w:szCs w:val="32"/>
    </w:rPr>
  </w:style>
  <w:style w:type="paragraph" w:styleId="ListParagraph">
    <w:name w:val="List Paragraph"/>
    <w:basedOn w:val="Normal"/>
    <w:uiPriority w:val="34"/>
    <w:qFormat/>
    <w:rsid w:val="00767469"/>
    <w:pPr>
      <w:ind w:left="720"/>
      <w:contextualSpacing/>
    </w:pPr>
    <w:rPr>
      <w:rFonts w:eastAsiaTheme="minorHAnsi" w:cs="Times New Roman"/>
    </w:rPr>
  </w:style>
  <w:style w:type="paragraph" w:styleId="Quote">
    <w:name w:val="Quote"/>
    <w:basedOn w:val="Normal"/>
    <w:next w:val="Normal"/>
    <w:link w:val="QuoteChar"/>
    <w:uiPriority w:val="29"/>
    <w:qFormat/>
    <w:rsid w:val="00767469"/>
    <w:rPr>
      <w:rFonts w:eastAsiaTheme="minorHAnsi" w:cs="Times New Roman"/>
      <w:i/>
    </w:rPr>
  </w:style>
  <w:style w:type="character" w:customStyle="1" w:styleId="QuoteChar">
    <w:name w:val="Quote Char"/>
    <w:basedOn w:val="DefaultParagraphFont"/>
    <w:link w:val="Quote"/>
    <w:uiPriority w:val="29"/>
    <w:rsid w:val="00767469"/>
    <w:rPr>
      <w:i/>
      <w:sz w:val="24"/>
      <w:szCs w:val="24"/>
    </w:rPr>
  </w:style>
  <w:style w:type="paragraph" w:styleId="IntenseQuote">
    <w:name w:val="Intense Quote"/>
    <w:basedOn w:val="Normal"/>
    <w:next w:val="Normal"/>
    <w:link w:val="IntenseQuoteChar"/>
    <w:uiPriority w:val="30"/>
    <w:qFormat/>
    <w:rsid w:val="00767469"/>
    <w:pPr>
      <w:ind w:left="720" w:right="720"/>
    </w:pPr>
    <w:rPr>
      <w:rFonts w:eastAsiaTheme="minorHAnsi" w:cs="Times New Roman"/>
      <w:b/>
      <w:i/>
      <w:szCs w:val="22"/>
    </w:rPr>
  </w:style>
  <w:style w:type="character" w:customStyle="1" w:styleId="IntenseQuoteChar">
    <w:name w:val="Intense Quote Char"/>
    <w:basedOn w:val="DefaultParagraphFont"/>
    <w:link w:val="IntenseQuote"/>
    <w:uiPriority w:val="30"/>
    <w:rsid w:val="00767469"/>
    <w:rPr>
      <w:b/>
      <w:i/>
      <w:sz w:val="24"/>
    </w:rPr>
  </w:style>
  <w:style w:type="character" w:styleId="SubtleEmphasis">
    <w:name w:val="Subtle Emphasis"/>
    <w:uiPriority w:val="19"/>
    <w:qFormat/>
    <w:rsid w:val="00767469"/>
    <w:rPr>
      <w:i/>
      <w:color w:val="5A5A5A" w:themeColor="text1" w:themeTint="A5"/>
    </w:rPr>
  </w:style>
  <w:style w:type="character" w:styleId="IntenseEmphasis">
    <w:name w:val="Intense Emphasis"/>
    <w:basedOn w:val="DefaultParagraphFont"/>
    <w:uiPriority w:val="21"/>
    <w:qFormat/>
    <w:rsid w:val="00767469"/>
    <w:rPr>
      <w:b/>
      <w:i/>
      <w:sz w:val="24"/>
      <w:szCs w:val="24"/>
      <w:u w:val="single"/>
    </w:rPr>
  </w:style>
  <w:style w:type="character" w:styleId="SubtleReference">
    <w:name w:val="Subtle Reference"/>
    <w:basedOn w:val="DefaultParagraphFont"/>
    <w:uiPriority w:val="31"/>
    <w:qFormat/>
    <w:rsid w:val="00767469"/>
    <w:rPr>
      <w:sz w:val="24"/>
      <w:szCs w:val="24"/>
      <w:u w:val="single"/>
    </w:rPr>
  </w:style>
  <w:style w:type="character" w:styleId="IntenseReference">
    <w:name w:val="Intense Reference"/>
    <w:basedOn w:val="DefaultParagraphFont"/>
    <w:uiPriority w:val="32"/>
    <w:qFormat/>
    <w:rsid w:val="00767469"/>
    <w:rPr>
      <w:b/>
      <w:sz w:val="24"/>
      <w:u w:val="single"/>
    </w:rPr>
  </w:style>
  <w:style w:type="character" w:styleId="BookTitle">
    <w:name w:val="Book Title"/>
    <w:basedOn w:val="DefaultParagraphFont"/>
    <w:uiPriority w:val="33"/>
    <w:qFormat/>
    <w:rsid w:val="0076746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67469"/>
    <w:pPr>
      <w:outlineLvl w:val="9"/>
    </w:pPr>
  </w:style>
  <w:style w:type="table" w:styleId="TableGrid">
    <w:name w:val="Table Grid"/>
    <w:basedOn w:val="TableNormal"/>
    <w:uiPriority w:val="59"/>
    <w:rsid w:val="00CD5B8D"/>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CSUCI User</dc:creator>
  <cp:lastModifiedBy>McHugh, Taryn</cp:lastModifiedBy>
  <cp:revision>3</cp:revision>
  <dcterms:created xsi:type="dcterms:W3CDTF">2025-09-10T23:43:00Z</dcterms:created>
  <dcterms:modified xsi:type="dcterms:W3CDTF">2025-09-17T17:17:00Z</dcterms:modified>
</cp:coreProperties>
</file>