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C62D5" w14:textId="77777777" w:rsidR="00E87F31" w:rsidRDefault="002E1B7F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GE SLO 5.4 - Understand the potential limits of scientific endeavors and the value systems and ethics associated with human inquiry.</w:t>
      </w:r>
    </w:p>
    <w:p w14:paraId="107C62F7" w14:textId="77777777" w:rsidR="00E87F31" w:rsidRDefault="00E87F31">
      <w:pPr>
        <w:rPr>
          <w:rFonts w:ascii="Calibri" w:eastAsia="Calibri" w:hAnsi="Calibri" w:cs="Calibri"/>
          <w:b/>
          <w:sz w:val="28"/>
          <w:szCs w:val="28"/>
        </w:rPr>
      </w:pPr>
    </w:p>
    <w:sdt>
      <w:sdtPr>
        <w:tag w:val="goog_rdk_3"/>
        <w:id w:val="822858384"/>
        <w:lock w:val="contentLocked"/>
      </w:sdtPr>
      <w:sdtEndPr/>
      <w:sdtContent>
        <w:tbl>
          <w:tblPr>
            <w:tblStyle w:val="a0"/>
            <w:tblW w:w="144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80"/>
            <w:gridCol w:w="2880"/>
            <w:gridCol w:w="2880"/>
            <w:gridCol w:w="2880"/>
            <w:gridCol w:w="2880"/>
          </w:tblGrid>
          <w:tr w:rsidR="00E87F31" w14:paraId="107C62FD" w14:textId="77777777"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2F8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Criteria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2F9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1 - Beginning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2FA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2 - Developing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2FB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3 - Proficient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2FC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4 - Advanced</w:t>
                </w:r>
              </w:p>
            </w:tc>
          </w:tr>
          <w:tr w:rsidR="00E87F31" w14:paraId="107C6303" w14:textId="77777777"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2FE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Recognition of Scientific Limits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2FF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Struggles to identify or explain limitations of science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0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Acknowledges some limitations but lacks depth or clear examples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1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Identifies key limitations with relevant examples and reasonable understanding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2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Clearly articulates multiple limitations of science with insightful examples and deep understanding</w:t>
                </w:r>
              </w:p>
            </w:tc>
          </w:tr>
          <w:tr w:rsidR="00E87F31" w14:paraId="107C6309" w14:textId="77777777"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4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Understanding of Ethical Considerations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5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Limited or no understanding of ethical concerns related to scientific inquiry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6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Identifies some ethical issues but lacks depth or application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7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Discusses ethical concerns with reasonable understanding and examples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8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Demonstrates deep analysis of ethical issues, considering broader societal implications</w:t>
                </w:r>
              </w:p>
            </w:tc>
          </w:tr>
          <w:tr w:rsidR="00E87F31" w14:paraId="107C630F" w14:textId="77777777"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A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Integration of Value Systems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B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Minimal or no recognition of how values shape scientific inquiry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C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Identifies some connections between science and value systems but lacks depth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D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Clearly explains how value systems influence scientific pursuits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0E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Insightfully evaluates the interplay between scientific inquiry and human values, considering diverse perspectives</w:t>
                </w:r>
              </w:p>
            </w:tc>
          </w:tr>
          <w:tr w:rsidR="00E87F31" w14:paraId="107C6315" w14:textId="77777777"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10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Use of Evidence, Examples, and Real-World Application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11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Minimal or no supporting evidence; limited or no connection to real-world applications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12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Uses limited evidence, some of which may be unclear or not fully relevant; attempts to relate scientific and ethical limits to real-world issues but lacks depth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13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Provides evidence, but lacks diversity or depth; makes clear connections between scientific and ethical considerations in real-world scenarios</w:t>
                </w:r>
              </w:p>
            </w:tc>
            <w:tc>
              <w:tcPr>
                <w:tcW w:w="28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C6314" w14:textId="77777777" w:rsidR="00E87F31" w:rsidRDefault="002E1B7F">
                <w:pPr>
                  <w:widowControl w:val="0"/>
                  <w:spacing w:after="0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Supports claims with strong, diverse evidence from credible sources; effectively connects scientific limits and ethical considerations to real-world situations with insightful reflection</w:t>
                </w:r>
              </w:p>
            </w:tc>
          </w:tr>
        </w:tbl>
      </w:sdtContent>
    </w:sdt>
    <w:p w14:paraId="107C6317" w14:textId="354CAC86" w:rsidR="00E87F31" w:rsidRDefault="00886A19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(updated September 2025)</w:t>
      </w:r>
    </w:p>
    <w:sectPr w:rsidR="00E87F31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4C6E46-7E29-4CEF-9CAD-B2FCE532DACC}"/>
    <w:embedItalic r:id="rId2" w:fontKey="{22AA36D4-EB62-4C7A-B5EF-4D901E4FB88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8B67ED5-005B-433F-AD46-82BACB7C5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9EBEED0-8300-447E-87C5-3A1A01152DE7}"/>
    <w:embedBold r:id="rId5" w:fontKey="{A442E366-7283-4554-BAAA-8636CCCB82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F31"/>
    <w:rsid w:val="002E1B7F"/>
    <w:rsid w:val="00886A19"/>
    <w:rsid w:val="00992531"/>
    <w:rsid w:val="00D34B7F"/>
    <w:rsid w:val="00E87F31"/>
    <w:rsid w:val="00F3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C62D5"/>
  <w15:docId w15:val="{A7181A0F-6D5C-4900-888A-DF4F100A3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A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A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A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A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A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A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A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A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A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D4A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4A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A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A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A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A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A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A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A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A6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D4A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A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A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A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A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A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A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A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A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4D4A6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0Pptx7DLLHaZnDMLCRFea5VNXQ==">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1605</Characters>
  <Application>Microsoft Office Word</Application>
  <DocSecurity>0</DocSecurity>
  <Lines>13</Lines>
  <Paragraphs>3</Paragraphs>
  <ScaleCrop>false</ScaleCrop>
  <Company>CSU Channel Islands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Alarcon, Ruben</dc:creator>
  <cp:lastModifiedBy>McHugh, Taryn</cp:lastModifiedBy>
  <cp:revision>4</cp:revision>
  <dcterms:created xsi:type="dcterms:W3CDTF">2025-04-03T21:29:00Z</dcterms:created>
  <dcterms:modified xsi:type="dcterms:W3CDTF">2025-09-17T17:46:00Z</dcterms:modified>
</cp:coreProperties>
</file>