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A" w:rsidRDefault="00625BCA" w:rsidP="00625BCA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GE Goal 3.  Find and critically examine information.</w:t>
      </w:r>
    </w:p>
    <w:p w:rsidR="00625BCA" w:rsidRDefault="00625BCA" w:rsidP="00625BCA">
      <w:pPr>
        <w:spacing w:before="100" w:beforeAutospacing="1" w:after="100" w:afterAutospacing="1"/>
        <w:ind w:firstLine="720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Outcome 3.3  </w:t>
      </w:r>
      <w:r>
        <w:rPr>
          <w:rFonts w:ascii="Times" w:hAnsi="Times" w:cs="Times New Roman"/>
          <w:bCs/>
        </w:rPr>
        <w:tab/>
        <w:t xml:space="preserve">Explain the economic, legal, social, and ethical issues surrounding the use of information.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Knowledge of economic and social issues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CSU IL rubric; Pierce College rubric; 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Does not know how to distinguish between information that is objective and biased. Does not know the role that free access to information plays in a democratic society.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Recongizes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 xml:space="preserve"> that some sources are more credible/ reliable and less biased than others. Shows some awareness of the value of information and free access to information in a democratic society.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Uses specific criteria to discern objectivity/fact from bias/propaganda. Student begins to articulate the value of information to a free and democratic society.  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Applies the understanding of context to appraise information to determine when and how to use selected sources.  Explains and reflects on the </w:t>
            </w:r>
            <w:proofErr w:type="gramStart"/>
            <w:r>
              <w:rPr>
                <w:rFonts w:ascii="Times" w:hAnsi="Times" w:cs="Times New Roman"/>
                <w:sz w:val="20"/>
                <w:szCs w:val="20"/>
              </w:rPr>
              <w:t>importance  to</w:t>
            </w:r>
            <w:proofErr w:type="gramEnd"/>
            <w:r>
              <w:rPr>
                <w:rFonts w:ascii="Times" w:hAnsi="Times" w:cs="Times New Roman"/>
                <w:sz w:val="20"/>
                <w:szCs w:val="20"/>
              </w:rPr>
              <w:t xml:space="preserve"> a democratic society access to information and the ability to use information responsibly.</w:t>
            </w:r>
          </w:p>
        </w:tc>
      </w:tr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Ethical and legal use of information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color w:val="3366FF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IL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one of the following information use strategies (use of citations and references; choice of paraphrasing, summary or quoting; using information that are true to original context; distinguishing between common knowledge and ideas requiring attribution) and demonstrate an emerging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two of the following information use strategies (use of citations and references; choice of paraphrasing, summary or quoting; using information that are true to original context; distinguishing between common knowledge and ideas requiring attribution) and demonstrate a basic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Use correctly three of the following information use strategies (use of citations and references; choice of paraphrasing, summary or quoting; using information that are true to original context; distinguishing between common knowledge and ideas requiring attribution) and demonstrate a full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all of the following information use strategies (use of citations and references; choice of paraphrasing, summary or quoting; using information that are true to original context; distinguishing between common knowledge and ideas requiring attribution) and demonstrate a full understanding of the ethical and legal restrictions on the use of published, confidential and/or proprietary information.</w:t>
            </w:r>
          </w:p>
        </w:tc>
      </w:tr>
    </w:tbl>
    <w:p w:rsidR="00F809B4" w:rsidRDefault="00F809B4">
      <w:bookmarkStart w:id="0" w:name="_GoBack"/>
      <w:bookmarkEnd w:id="0"/>
    </w:p>
    <w:sectPr w:rsidR="00F809B4" w:rsidSect="00625B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A"/>
    <w:rsid w:val="00625BCA"/>
    <w:rsid w:val="00767469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625BCA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625BCA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CSUCI User</cp:lastModifiedBy>
  <cp:revision>1</cp:revision>
  <dcterms:created xsi:type="dcterms:W3CDTF">2014-07-02T18:22:00Z</dcterms:created>
  <dcterms:modified xsi:type="dcterms:W3CDTF">2014-07-02T18:23:00Z</dcterms:modified>
</cp:coreProperties>
</file>