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C484D" w14:textId="77777777" w:rsidR="008C35B3" w:rsidRDefault="008C35B3">
      <w:pPr>
        <w:pStyle w:val="Heading6"/>
        <w:tabs>
          <w:tab w:val="left" w:pos="1260"/>
          <w:tab w:val="left" w:pos="3060"/>
          <w:tab w:val="left" w:pos="5040"/>
          <w:tab w:val="left" w:pos="7020"/>
          <w:tab w:val="left" w:pos="9000"/>
        </w:tabs>
        <w:ind w:left="0" w:right="-180"/>
        <w:rPr>
          <w:color w:val="auto"/>
          <w:u w:val="none"/>
        </w:rPr>
      </w:pPr>
    </w:p>
    <w:p w14:paraId="160EA152" w14:textId="762D9CCC" w:rsidR="008C35B3" w:rsidRDefault="004F27AA">
      <w:pPr>
        <w:pStyle w:val="Heading6"/>
        <w:tabs>
          <w:tab w:val="left" w:pos="1260"/>
          <w:tab w:val="left" w:pos="3060"/>
          <w:tab w:val="left" w:pos="5040"/>
          <w:tab w:val="left" w:pos="7020"/>
          <w:tab w:val="left" w:pos="9000"/>
        </w:tabs>
        <w:ind w:left="0" w:right="-180"/>
        <w:rPr>
          <w:b w:val="0"/>
          <w:color w:val="auto"/>
          <w:u w:val="none"/>
        </w:rPr>
      </w:pPr>
      <w:r>
        <w:rPr>
          <w:u w:val="none"/>
        </w:rPr>
        <w:t xml:space="preserve">Drafted By:  </w:t>
      </w:r>
      <w:r w:rsidR="006E60CC">
        <w:rPr>
          <w:b w:val="0"/>
          <w:u w:val="none"/>
        </w:rPr>
        <w:t xml:space="preserve">Student Academic Policies and Procedures: Sean </w:t>
      </w:r>
      <w:proofErr w:type="spellStart"/>
      <w:r w:rsidR="006E60CC">
        <w:rPr>
          <w:b w:val="0"/>
          <w:u w:val="none"/>
        </w:rPr>
        <w:t>Carswell</w:t>
      </w:r>
      <w:proofErr w:type="spellEnd"/>
      <w:r w:rsidR="006E60CC">
        <w:rPr>
          <w:b w:val="0"/>
          <w:u w:val="none"/>
        </w:rPr>
        <w:t xml:space="preserve">, </w:t>
      </w:r>
      <w:r w:rsidR="00862CC4">
        <w:rPr>
          <w:b w:val="0"/>
          <w:u w:val="none"/>
        </w:rPr>
        <w:t>Colleen Forest</w:t>
      </w:r>
      <w:r w:rsidR="006E60CC">
        <w:rPr>
          <w:b w:val="0"/>
          <w:u w:val="none"/>
        </w:rPr>
        <w:t>,</w:t>
      </w:r>
      <w:r w:rsidR="002622B7">
        <w:rPr>
          <w:b w:val="0"/>
          <w:u w:val="none"/>
        </w:rPr>
        <w:t xml:space="preserve"> Ernesto Guerrero (advisory)</w:t>
      </w:r>
      <w:r w:rsidR="00427222">
        <w:rPr>
          <w:b w:val="0"/>
          <w:u w:val="none"/>
        </w:rPr>
        <w:t>,</w:t>
      </w:r>
      <w:r w:rsidR="006E60CC">
        <w:rPr>
          <w:b w:val="0"/>
          <w:u w:val="none"/>
        </w:rPr>
        <w:t xml:space="preserve"> </w:t>
      </w:r>
      <w:proofErr w:type="spellStart"/>
      <w:r w:rsidR="006E60CC">
        <w:rPr>
          <w:b w:val="0"/>
          <w:u w:val="none"/>
        </w:rPr>
        <w:t>Tiina</w:t>
      </w:r>
      <w:proofErr w:type="spellEnd"/>
      <w:r w:rsidR="006E60CC">
        <w:rPr>
          <w:b w:val="0"/>
          <w:u w:val="none"/>
        </w:rPr>
        <w:t xml:space="preserve"> </w:t>
      </w:r>
      <w:proofErr w:type="spellStart"/>
      <w:r w:rsidR="006E60CC">
        <w:rPr>
          <w:b w:val="0"/>
          <w:u w:val="none"/>
        </w:rPr>
        <w:t>Itkonen</w:t>
      </w:r>
      <w:proofErr w:type="spellEnd"/>
      <w:r w:rsidR="002622B7">
        <w:rPr>
          <w:b w:val="0"/>
          <w:u w:val="none"/>
        </w:rPr>
        <w:t xml:space="preserve"> (Co-Chair)</w:t>
      </w:r>
      <w:r w:rsidR="006E60CC">
        <w:rPr>
          <w:b w:val="0"/>
          <w:u w:val="none"/>
        </w:rPr>
        <w:t xml:space="preserve">, </w:t>
      </w:r>
      <w:r w:rsidR="00862CC4">
        <w:rPr>
          <w:b w:val="0"/>
          <w:u w:val="none"/>
        </w:rPr>
        <w:t>Paul Murphy</w:t>
      </w:r>
      <w:r w:rsidR="002622B7">
        <w:rPr>
          <w:b w:val="0"/>
          <w:u w:val="none"/>
        </w:rPr>
        <w:t xml:space="preserve"> (Co-Chair)</w:t>
      </w:r>
      <w:r w:rsidR="00862CC4">
        <w:rPr>
          <w:b w:val="0"/>
          <w:u w:val="none"/>
        </w:rPr>
        <w:t xml:space="preserve">, </w:t>
      </w:r>
      <w:r w:rsidR="002622B7">
        <w:rPr>
          <w:b w:val="0"/>
          <w:u w:val="none"/>
        </w:rPr>
        <w:t xml:space="preserve">Christina Smith, Brian </w:t>
      </w:r>
      <w:proofErr w:type="spellStart"/>
      <w:r w:rsidR="002622B7">
        <w:rPr>
          <w:b w:val="0"/>
          <w:u w:val="none"/>
        </w:rPr>
        <w:t>Thoms</w:t>
      </w:r>
      <w:proofErr w:type="spellEnd"/>
      <w:r w:rsidR="00427222">
        <w:rPr>
          <w:b w:val="0"/>
          <w:u w:val="none"/>
        </w:rPr>
        <w:t>.</w:t>
      </w:r>
    </w:p>
    <w:p w14:paraId="04D9B267" w14:textId="77777777" w:rsidR="008C35B3" w:rsidRDefault="008C35B3"/>
    <w:p w14:paraId="2E9DD237" w14:textId="724089D7" w:rsidR="008C35B3" w:rsidRDefault="004F27AA">
      <w:pPr>
        <w:pStyle w:val="Heading6"/>
        <w:tabs>
          <w:tab w:val="left" w:pos="1260"/>
          <w:tab w:val="left" w:pos="3060"/>
          <w:tab w:val="left" w:pos="5040"/>
          <w:tab w:val="left" w:pos="7020"/>
          <w:tab w:val="left" w:pos="9000"/>
        </w:tabs>
        <w:ind w:left="0" w:right="-180"/>
        <w:rPr>
          <w:color w:val="auto"/>
          <w:u w:val="none"/>
        </w:rPr>
      </w:pPr>
      <w:r>
        <w:rPr>
          <w:u w:val="none"/>
        </w:rPr>
        <w:t xml:space="preserve">Applicability: </w:t>
      </w:r>
      <w:r w:rsidR="002622B7" w:rsidRPr="002622B7">
        <w:rPr>
          <w:b w:val="0"/>
          <w:bCs/>
          <w:u w:val="none"/>
        </w:rPr>
        <w:t xml:space="preserve">All CSU Channel Islands undergraduate students seeking a baccalaureate degree.  This policy does not apply to post-baccalaureate or graduate students.  </w:t>
      </w:r>
    </w:p>
    <w:p w14:paraId="779655AE" w14:textId="77777777" w:rsidR="008C35B3" w:rsidRDefault="008C35B3"/>
    <w:p w14:paraId="7B7D7390" w14:textId="2505CEA5" w:rsidR="002622B7" w:rsidRPr="002622B7" w:rsidRDefault="004F27AA" w:rsidP="002622B7">
      <w:pPr>
        <w:pStyle w:val="Heading6"/>
        <w:tabs>
          <w:tab w:val="left" w:pos="1260"/>
          <w:tab w:val="left" w:pos="3060"/>
          <w:tab w:val="left" w:pos="5040"/>
          <w:tab w:val="left" w:pos="7020"/>
          <w:tab w:val="left" w:pos="9000"/>
        </w:tabs>
        <w:ind w:left="0" w:right="-180"/>
        <w:rPr>
          <w:bCs/>
        </w:rPr>
      </w:pPr>
      <w:r>
        <w:rPr>
          <w:u w:val="none"/>
        </w:rPr>
        <w:t xml:space="preserve">Purpose: </w:t>
      </w:r>
      <w:r w:rsidR="002622B7" w:rsidRPr="002622B7">
        <w:rPr>
          <w:b w:val="0"/>
          <w:bCs/>
          <w:u w:val="none"/>
        </w:rPr>
        <w:t>To establish a campus policy for Academic Renewal based on guidelines in CSU Executive Order 1037. CSU Channel Islands does not have a</w:t>
      </w:r>
      <w:r w:rsidR="002622B7">
        <w:rPr>
          <w:b w:val="0"/>
          <w:bCs/>
          <w:u w:val="none"/>
        </w:rPr>
        <w:t>n existing</w:t>
      </w:r>
      <w:r w:rsidR="002622B7" w:rsidRPr="002622B7">
        <w:rPr>
          <w:b w:val="0"/>
          <w:bCs/>
          <w:u w:val="none"/>
        </w:rPr>
        <w:t xml:space="preserve"> campus policy for Academic Renewal.  In practice, students have been attempting to retroactively withdraw from past terms in order to improve grade point average.  A policy for Academic Renewal is a more appropriate way for students to improve grade point average for purposes of graduation.</w:t>
      </w:r>
    </w:p>
    <w:p w14:paraId="0E3E6279" w14:textId="77777777" w:rsidR="008C35B3" w:rsidRDefault="008C35B3">
      <w:pPr>
        <w:pStyle w:val="Heading6"/>
        <w:tabs>
          <w:tab w:val="left" w:pos="1260"/>
          <w:tab w:val="left" w:pos="3060"/>
          <w:tab w:val="left" w:pos="5040"/>
          <w:tab w:val="left" w:pos="7020"/>
          <w:tab w:val="left" w:pos="9000"/>
        </w:tabs>
        <w:ind w:left="0" w:right="-180"/>
        <w:rPr>
          <w:color w:val="auto"/>
          <w:u w:val="none"/>
        </w:rPr>
      </w:pPr>
    </w:p>
    <w:p w14:paraId="0A5473DB" w14:textId="77777777" w:rsidR="008C35B3"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Terms and Definitions</w:t>
      </w:r>
    </w:p>
    <w:p w14:paraId="01706594" w14:textId="395B7281" w:rsidR="008C35B3" w:rsidRDefault="002622B7">
      <w:pPr>
        <w:pStyle w:val="Heading6"/>
        <w:tabs>
          <w:tab w:val="left" w:pos="1260"/>
          <w:tab w:val="left" w:pos="3060"/>
          <w:tab w:val="left" w:pos="5040"/>
          <w:tab w:val="left" w:pos="7020"/>
          <w:tab w:val="left" w:pos="9000"/>
        </w:tabs>
        <w:ind w:left="0" w:right="-180"/>
        <w:rPr>
          <w:color w:val="auto"/>
          <w:u w:val="none"/>
        </w:rPr>
      </w:pPr>
      <w:r w:rsidRPr="002622B7">
        <w:rPr>
          <w:b w:val="0"/>
          <w:bCs/>
          <w:color w:val="auto"/>
          <w:u w:val="none"/>
        </w:rPr>
        <w:t>Academic Renewal is a policy that allows students to request up to two semesters of coursework be excused for reasons specified in the policy text below.</w:t>
      </w:r>
    </w:p>
    <w:p w14:paraId="584C6FEC" w14:textId="77777777" w:rsidR="002622B7" w:rsidRDefault="002622B7">
      <w:pPr>
        <w:pStyle w:val="Heading6"/>
        <w:tabs>
          <w:tab w:val="left" w:pos="1260"/>
          <w:tab w:val="left" w:pos="3060"/>
          <w:tab w:val="left" w:pos="5040"/>
          <w:tab w:val="left" w:pos="7020"/>
          <w:tab w:val="left" w:pos="9000"/>
        </w:tabs>
        <w:ind w:left="0" w:right="-180"/>
        <w:rPr>
          <w:u w:val="none"/>
        </w:rPr>
      </w:pPr>
    </w:p>
    <w:p w14:paraId="4FF59CBB" w14:textId="77777777" w:rsidR="008C35B3" w:rsidRDefault="004F27AA">
      <w:pPr>
        <w:pStyle w:val="Heading6"/>
        <w:tabs>
          <w:tab w:val="left" w:pos="1260"/>
          <w:tab w:val="left" w:pos="3060"/>
          <w:tab w:val="left" w:pos="5040"/>
          <w:tab w:val="left" w:pos="7020"/>
          <w:tab w:val="left" w:pos="9000"/>
        </w:tabs>
        <w:ind w:left="0" w:right="-180"/>
        <w:rPr>
          <w:color w:val="auto"/>
          <w:u w:val="none"/>
        </w:rPr>
      </w:pPr>
      <w:r>
        <w:rPr>
          <w:u w:val="none"/>
        </w:rPr>
        <w:t>Policy:</w:t>
      </w:r>
    </w:p>
    <w:p w14:paraId="0C198148" w14:textId="77777777" w:rsidR="006B2C65" w:rsidRDefault="006B2C65" w:rsidP="006B2C65">
      <w:pPr>
        <w:ind w:left="360"/>
      </w:pPr>
    </w:p>
    <w:p w14:paraId="357CA24E" w14:textId="77777777" w:rsidR="002622B7" w:rsidRDefault="002622B7" w:rsidP="00AE6F28">
      <w:pPr>
        <w:rPr>
          <w:bCs/>
          <w:color w:val="000000"/>
        </w:rPr>
      </w:pPr>
      <w:r>
        <w:rPr>
          <w:bCs/>
          <w:color w:val="000000"/>
        </w:rPr>
        <w:t>Under certain circumstances, CSU Channel Islands may disregard up to two semesters of previous undergraduate coursework taken at CSU Channel Islands.</w:t>
      </w:r>
    </w:p>
    <w:p w14:paraId="096B6BD2" w14:textId="77777777" w:rsidR="002622B7" w:rsidRDefault="002622B7" w:rsidP="002622B7">
      <w:pPr>
        <w:ind w:left="-360"/>
        <w:rPr>
          <w:bCs/>
          <w:color w:val="000000"/>
        </w:rPr>
      </w:pPr>
    </w:p>
    <w:p w14:paraId="791416D3" w14:textId="77777777" w:rsidR="002622B7" w:rsidRDefault="002622B7" w:rsidP="00AE6F28">
      <w:pPr>
        <w:ind w:left="-360" w:firstLine="360"/>
        <w:rPr>
          <w:bCs/>
          <w:color w:val="000000"/>
        </w:rPr>
      </w:pPr>
      <w:r>
        <w:rPr>
          <w:bCs/>
          <w:color w:val="000000"/>
        </w:rPr>
        <w:t>These circumstances are:</w:t>
      </w:r>
    </w:p>
    <w:p w14:paraId="12BC9E0E" w14:textId="77777777" w:rsidR="002622B7" w:rsidRDefault="002622B7" w:rsidP="002622B7">
      <w:pPr>
        <w:ind w:left="-360"/>
        <w:rPr>
          <w:bCs/>
          <w:color w:val="000000"/>
        </w:rPr>
      </w:pPr>
    </w:p>
    <w:p w14:paraId="69084D3C" w14:textId="77777777" w:rsidR="002622B7" w:rsidRPr="009E564B" w:rsidRDefault="002622B7" w:rsidP="002622B7">
      <w:pPr>
        <w:numPr>
          <w:ilvl w:val="0"/>
          <w:numId w:val="18"/>
        </w:numPr>
        <w:rPr>
          <w:bCs/>
          <w:color w:val="000000"/>
        </w:rPr>
      </w:pPr>
      <w:r>
        <w:rPr>
          <w:bCs/>
          <w:color w:val="000000"/>
        </w:rPr>
        <w:t xml:space="preserve">The student has formally requested such action and presented evidence that substantiates that the work in question is substandard and not representative of her/his current scholastic ability and/or performance level, </w:t>
      </w:r>
      <w:r>
        <w:rPr>
          <w:bCs/>
          <w:color w:val="000000"/>
          <w:u w:val="single"/>
        </w:rPr>
        <w:t>and</w:t>
      </w:r>
    </w:p>
    <w:p w14:paraId="7E87E1F1" w14:textId="77777777" w:rsidR="002622B7" w:rsidRDefault="002622B7" w:rsidP="002622B7">
      <w:pPr>
        <w:ind w:left="360"/>
        <w:rPr>
          <w:bCs/>
          <w:color w:val="000000"/>
        </w:rPr>
      </w:pPr>
    </w:p>
    <w:p w14:paraId="3DF3D103" w14:textId="77777777" w:rsidR="002622B7" w:rsidRPr="009E564B" w:rsidRDefault="002622B7" w:rsidP="002622B7">
      <w:pPr>
        <w:numPr>
          <w:ilvl w:val="0"/>
          <w:numId w:val="18"/>
        </w:numPr>
        <w:rPr>
          <w:bCs/>
          <w:color w:val="000000"/>
        </w:rPr>
      </w:pPr>
      <w:r>
        <w:rPr>
          <w:bCs/>
          <w:color w:val="000000"/>
        </w:rPr>
        <w:t xml:space="preserve">The previous level of performance was due to extenuating circumstances, </w:t>
      </w:r>
      <w:r>
        <w:rPr>
          <w:bCs/>
          <w:color w:val="000000"/>
          <w:u w:val="single"/>
        </w:rPr>
        <w:t>and</w:t>
      </w:r>
    </w:p>
    <w:p w14:paraId="4DA640AC" w14:textId="77777777" w:rsidR="002622B7" w:rsidRDefault="002622B7" w:rsidP="002622B7">
      <w:pPr>
        <w:rPr>
          <w:bCs/>
          <w:color w:val="000000"/>
        </w:rPr>
      </w:pPr>
    </w:p>
    <w:p w14:paraId="7E0BE57D" w14:textId="77777777" w:rsidR="002622B7" w:rsidRDefault="002622B7" w:rsidP="002622B7">
      <w:pPr>
        <w:numPr>
          <w:ilvl w:val="0"/>
          <w:numId w:val="18"/>
        </w:numPr>
        <w:rPr>
          <w:bCs/>
          <w:color w:val="000000"/>
        </w:rPr>
      </w:pPr>
      <w:r>
        <w:rPr>
          <w:bCs/>
          <w:color w:val="000000"/>
        </w:rPr>
        <w:t>All degree requirements except the earning of at least a “C” (2.0) grade point average have or will soon have been met.</w:t>
      </w:r>
    </w:p>
    <w:p w14:paraId="296FF8E7" w14:textId="77777777" w:rsidR="002622B7" w:rsidRDefault="002622B7" w:rsidP="002622B7">
      <w:pPr>
        <w:rPr>
          <w:bCs/>
          <w:color w:val="000000"/>
        </w:rPr>
      </w:pPr>
      <w:bookmarkStart w:id="0" w:name="_GoBack"/>
      <w:bookmarkEnd w:id="0"/>
    </w:p>
    <w:p w14:paraId="47AC7F93" w14:textId="77777777" w:rsidR="002622B7" w:rsidRDefault="002622B7" w:rsidP="002622B7">
      <w:pPr>
        <w:rPr>
          <w:bCs/>
          <w:color w:val="000000"/>
        </w:rPr>
      </w:pPr>
      <w:r>
        <w:rPr>
          <w:bCs/>
          <w:color w:val="000000"/>
        </w:rPr>
        <w:t>Campus policy regarding academic forgiveness is not intended to permit the improvement of a student’s grade point average beyond what is required for graduation.</w:t>
      </w:r>
    </w:p>
    <w:p w14:paraId="3FA6F315" w14:textId="77777777" w:rsidR="002622B7" w:rsidRDefault="002622B7" w:rsidP="002622B7">
      <w:pPr>
        <w:rPr>
          <w:bCs/>
          <w:color w:val="000000"/>
        </w:rPr>
      </w:pPr>
    </w:p>
    <w:p w14:paraId="02C84DD1" w14:textId="48BF41A2" w:rsidR="002622B7" w:rsidRDefault="002622B7" w:rsidP="002622B7">
      <w:pPr>
        <w:rPr>
          <w:bCs/>
          <w:color w:val="000000"/>
        </w:rPr>
      </w:pPr>
      <w:r>
        <w:rPr>
          <w:bCs/>
          <w:color w:val="000000"/>
        </w:rPr>
        <w:lastRenderedPageBreak/>
        <w:t xml:space="preserve">Final determination that one or two terms shall be disregarded shall be based on careful review by </w:t>
      </w:r>
      <w:r w:rsidR="00691BE9">
        <w:rPr>
          <w:bCs/>
          <w:color w:val="000000"/>
        </w:rPr>
        <w:t>the Academic Appeals Committee.</w:t>
      </w:r>
      <w:r>
        <w:rPr>
          <w:bCs/>
          <w:color w:val="000000"/>
        </w:rPr>
        <w:t xml:space="preserve">  </w:t>
      </w:r>
    </w:p>
    <w:p w14:paraId="595DEE97" w14:textId="77777777" w:rsidR="002622B7" w:rsidRDefault="002622B7" w:rsidP="002622B7">
      <w:pPr>
        <w:rPr>
          <w:bCs/>
          <w:color w:val="000000"/>
        </w:rPr>
      </w:pPr>
    </w:p>
    <w:p w14:paraId="03970262" w14:textId="48C4D568" w:rsidR="002622B7" w:rsidRDefault="002622B7" w:rsidP="002622B7">
      <w:pPr>
        <w:rPr>
          <w:bCs/>
          <w:color w:val="000000"/>
        </w:rPr>
      </w:pPr>
      <w:r>
        <w:rPr>
          <w:bCs/>
          <w:color w:val="000000"/>
        </w:rPr>
        <w:t xml:space="preserve">Such final determination shall be made only when </w:t>
      </w:r>
      <w:r w:rsidR="00691BE9">
        <w:rPr>
          <w:bCs/>
          <w:color w:val="000000"/>
        </w:rPr>
        <w:t xml:space="preserve">1) </w:t>
      </w:r>
      <w:r>
        <w:rPr>
          <w:bCs/>
          <w:color w:val="000000"/>
        </w:rPr>
        <w:t xml:space="preserve">five years have elapsed since the most recent work to be disregarded was completed and </w:t>
      </w:r>
      <w:r w:rsidR="00691BE9">
        <w:rPr>
          <w:bCs/>
          <w:color w:val="000000"/>
        </w:rPr>
        <w:t xml:space="preserve">2) </w:t>
      </w:r>
      <w:r>
        <w:rPr>
          <w:bCs/>
          <w:color w:val="000000"/>
        </w:rPr>
        <w:t>the student has earned in residence at the campus since the most recent work being considered was completed:</w:t>
      </w:r>
    </w:p>
    <w:p w14:paraId="534326D1" w14:textId="77777777" w:rsidR="002622B7" w:rsidRDefault="002622B7" w:rsidP="002622B7">
      <w:pPr>
        <w:rPr>
          <w:bCs/>
          <w:color w:val="000000"/>
        </w:rPr>
      </w:pPr>
    </w:p>
    <w:p w14:paraId="52350920" w14:textId="77777777" w:rsidR="002622B7" w:rsidRDefault="002622B7" w:rsidP="002622B7">
      <w:pPr>
        <w:numPr>
          <w:ilvl w:val="0"/>
          <w:numId w:val="19"/>
        </w:numPr>
        <w:rPr>
          <w:bCs/>
          <w:color w:val="000000"/>
        </w:rPr>
      </w:pPr>
      <w:r>
        <w:rPr>
          <w:bCs/>
          <w:color w:val="000000"/>
        </w:rPr>
        <w:t>15 semester units with at least a 3.0 GPA</w:t>
      </w:r>
    </w:p>
    <w:p w14:paraId="57ABEB5D" w14:textId="77777777" w:rsidR="002622B7" w:rsidRDefault="002622B7" w:rsidP="002622B7">
      <w:pPr>
        <w:numPr>
          <w:ilvl w:val="0"/>
          <w:numId w:val="19"/>
        </w:numPr>
        <w:rPr>
          <w:bCs/>
          <w:color w:val="000000"/>
        </w:rPr>
      </w:pPr>
      <w:r>
        <w:rPr>
          <w:bCs/>
          <w:color w:val="000000"/>
        </w:rPr>
        <w:t>30 semester units with at least a 2.5 GPA</w:t>
      </w:r>
    </w:p>
    <w:p w14:paraId="79712759" w14:textId="77777777" w:rsidR="002622B7" w:rsidRDefault="002622B7" w:rsidP="002622B7">
      <w:pPr>
        <w:numPr>
          <w:ilvl w:val="0"/>
          <w:numId w:val="19"/>
        </w:numPr>
        <w:rPr>
          <w:bCs/>
          <w:color w:val="000000"/>
        </w:rPr>
      </w:pPr>
      <w:r>
        <w:rPr>
          <w:bCs/>
          <w:color w:val="000000"/>
        </w:rPr>
        <w:t>45 semester units with at least a 2.0 GPA</w:t>
      </w:r>
    </w:p>
    <w:p w14:paraId="04FF7600" w14:textId="77777777" w:rsidR="002622B7" w:rsidRDefault="002622B7" w:rsidP="002622B7">
      <w:pPr>
        <w:rPr>
          <w:bCs/>
          <w:color w:val="000000"/>
        </w:rPr>
      </w:pPr>
    </w:p>
    <w:p w14:paraId="575E8A6E" w14:textId="77777777" w:rsidR="002622B7" w:rsidRDefault="002622B7" w:rsidP="002622B7">
      <w:pPr>
        <w:rPr>
          <w:bCs/>
          <w:color w:val="000000"/>
        </w:rPr>
      </w:pPr>
      <w:r>
        <w:rPr>
          <w:bCs/>
          <w:color w:val="000000"/>
        </w:rPr>
        <w:t xml:space="preserve">When such action is taken, the student’s record shall be annotated so that it is readily evident to users of the record that no work taken during the disregarded term(s), even if satisfactory, has been applied towards the meeting of degree requirements.  However, all work must remain legible on the record.  </w:t>
      </w:r>
    </w:p>
    <w:p w14:paraId="60F19326" w14:textId="77777777" w:rsidR="002622B7" w:rsidRDefault="002622B7" w:rsidP="002622B7">
      <w:pPr>
        <w:rPr>
          <w:bCs/>
          <w:color w:val="000000"/>
        </w:rPr>
      </w:pPr>
    </w:p>
    <w:p w14:paraId="2EA6F5F1" w14:textId="23F176E7" w:rsidR="002622B7" w:rsidRDefault="002622B7" w:rsidP="002622B7">
      <w:pPr>
        <w:rPr>
          <w:bCs/>
          <w:color w:val="000000"/>
        </w:rPr>
      </w:pPr>
      <w:r>
        <w:rPr>
          <w:bCs/>
          <w:color w:val="000000"/>
        </w:rPr>
        <w:t>If another institution has acted to remove coursework from consideration, such action shall be honored in terms</w:t>
      </w:r>
      <w:r w:rsidR="00691BE9">
        <w:rPr>
          <w:bCs/>
          <w:color w:val="000000"/>
        </w:rPr>
        <w:t xml:space="preserve"> of that institution’s policy. However, </w:t>
      </w:r>
      <w:r>
        <w:rPr>
          <w:bCs/>
          <w:color w:val="000000"/>
        </w:rPr>
        <w:t>elimination of any coursework’s consideration shall reduce by one term the two semester maximum on the application of academic renewal at CSU Channel Islands.</w:t>
      </w:r>
    </w:p>
    <w:p w14:paraId="5635EFEC" w14:textId="77777777" w:rsidR="002622B7" w:rsidRDefault="002622B7" w:rsidP="002622B7">
      <w:pPr>
        <w:ind w:left="-360"/>
        <w:rPr>
          <w:bCs/>
          <w:color w:val="000000"/>
          <w:sz w:val="22"/>
          <w:szCs w:val="22"/>
        </w:rPr>
      </w:pPr>
    </w:p>
    <w:p w14:paraId="6E42149C" w14:textId="77777777" w:rsidR="002622B7" w:rsidRDefault="002622B7" w:rsidP="002622B7">
      <w:pPr>
        <w:ind w:left="-360"/>
        <w:rPr>
          <w:bCs/>
          <w:color w:val="000000"/>
          <w:sz w:val="22"/>
          <w:szCs w:val="22"/>
        </w:rPr>
      </w:pPr>
    </w:p>
    <w:p w14:paraId="781DA9BE" w14:textId="77777777" w:rsidR="002622B7" w:rsidRDefault="002622B7" w:rsidP="002622B7">
      <w:pPr>
        <w:ind w:left="-360"/>
        <w:rPr>
          <w:color w:val="000000"/>
        </w:rPr>
      </w:pPr>
      <w:r w:rsidRPr="00466592">
        <w:rPr>
          <w:b/>
          <w:bCs/>
          <w:caps/>
          <w:color w:val="000000"/>
        </w:rPr>
        <w:t>Exhibit(s)</w:t>
      </w:r>
      <w:r w:rsidRPr="00D67A2B">
        <w:rPr>
          <w:b/>
          <w:bCs/>
          <w:color w:val="000000"/>
        </w:rPr>
        <w:t>:</w:t>
      </w:r>
      <w:r w:rsidRPr="00D67A2B">
        <w:rPr>
          <w:bCs/>
          <w:color w:val="000000"/>
        </w:rPr>
        <w:t xml:space="preserve"> </w:t>
      </w:r>
      <w:r>
        <w:rPr>
          <w:bCs/>
          <w:color w:val="000000"/>
        </w:rPr>
        <w:br/>
        <w:t xml:space="preserve">No exhibits </w:t>
      </w:r>
    </w:p>
    <w:p w14:paraId="1BACF92E" w14:textId="77777777" w:rsidR="004F27AA" w:rsidRDefault="004F27AA" w:rsidP="002622B7"/>
    <w:sectPr w:rsidR="004F27AA" w:rsidSect="005B1912">
      <w:headerReference w:type="default" r:id="rId8"/>
      <w:footerReference w:type="default" r:id="rId9"/>
      <w:pgSz w:w="12240" w:h="15840"/>
      <w:pgMar w:top="2160" w:right="1080" w:bottom="1440" w:left="1080" w:header="720" w:footer="720" w:gutter="0"/>
      <w:pgNumType w:start="1"/>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75E51" w14:textId="77777777" w:rsidR="00EC186B" w:rsidRDefault="00EC186B" w:rsidP="00894806">
      <w:r>
        <w:separator/>
      </w:r>
    </w:p>
  </w:endnote>
  <w:endnote w:type="continuationSeparator" w:id="0">
    <w:p w14:paraId="380C3E25" w14:textId="77777777" w:rsidR="00EC186B" w:rsidRDefault="00EC186B" w:rsidP="0089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34A8E" w14:textId="6D5AFD19" w:rsidR="005B1912" w:rsidRDefault="005B1912">
    <w:pPr>
      <w:pStyle w:val="Footer"/>
      <w:jc w:val="right"/>
    </w:pPr>
  </w:p>
  <w:p w14:paraId="7F4B3A5B" w14:textId="77777777" w:rsidR="005B1912" w:rsidRDefault="005B1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C331C" w14:textId="77777777" w:rsidR="00EC186B" w:rsidRDefault="00EC186B" w:rsidP="00894806">
      <w:r>
        <w:separator/>
      </w:r>
    </w:p>
  </w:footnote>
  <w:footnote w:type="continuationSeparator" w:id="0">
    <w:p w14:paraId="07915912" w14:textId="77777777" w:rsidR="00EC186B" w:rsidRDefault="00EC186B" w:rsidP="00894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23244" w14:textId="18114AB8" w:rsidR="00A13057" w:rsidRDefault="00011749" w:rsidP="005B1912">
    <w:pPr>
      <w:pStyle w:val="Header"/>
      <w:tabs>
        <w:tab w:val="clear" w:pos="4320"/>
        <w:tab w:val="clear" w:pos="8640"/>
        <w:tab w:val="right" w:pos="9900"/>
      </w:tabs>
      <w:ind w:left="180" w:right="360"/>
      <w:rPr>
        <w:color w:val="000000"/>
      </w:rPr>
    </w:pPr>
    <w:r>
      <w:rPr>
        <w:noProof/>
        <w:color w:val="000000"/>
      </w:rPr>
      <mc:AlternateContent>
        <mc:Choice Requires="wps">
          <w:drawing>
            <wp:anchor distT="0" distB="0" distL="114300" distR="114300" simplePos="0" relativeHeight="251656192" behindDoc="0" locked="0" layoutInCell="1" allowOverlap="1" wp14:anchorId="2966F183" wp14:editId="23B9557C">
              <wp:simplePos x="0" y="0"/>
              <wp:positionH relativeFrom="column">
                <wp:posOffset>1257300</wp:posOffset>
              </wp:positionH>
              <wp:positionV relativeFrom="paragraph">
                <wp:posOffset>228600</wp:posOffset>
              </wp:positionV>
              <wp:extent cx="5204460" cy="6781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678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D7343B" w14:textId="77777777" w:rsidR="00011749" w:rsidRPr="00087A1E" w:rsidRDefault="00011749" w:rsidP="00991E25">
                          <w:pPr>
                            <w:rPr>
                              <w:b/>
                              <w:sz w:val="30"/>
                              <w:szCs w:val="30"/>
                            </w:rPr>
                          </w:pPr>
                          <w:r>
                            <w:rPr>
                              <w:b/>
                              <w:sz w:val="30"/>
                              <w:szCs w:val="30"/>
                            </w:rPr>
                            <w:t>C</w:t>
                          </w:r>
                          <w:r w:rsidRPr="00087A1E">
                            <w:rPr>
                              <w:b/>
                              <w:sz w:val="30"/>
                              <w:szCs w:val="30"/>
                            </w:rPr>
                            <w:t>ALIFORNIA STATE UNIVERSITY CHANNEL ISLANDS</w:t>
                          </w:r>
                        </w:p>
                        <w:p w14:paraId="75FB945F" w14:textId="77777777" w:rsidR="00011749" w:rsidRPr="00087A1E" w:rsidRDefault="00011749" w:rsidP="00991E25">
                          <w:pPr>
                            <w:jc w:val="center"/>
                            <w:rPr>
                              <w:sz w:val="46"/>
                              <w:szCs w:val="46"/>
                            </w:rPr>
                          </w:pPr>
                          <w:r w:rsidRPr="00087A1E">
                            <w:rPr>
                              <w:sz w:val="46"/>
                              <w:szCs w:val="46"/>
                            </w:rPr>
                            <w:t>ACADEMIC SENATE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6F183" id="_x0000_t202" coordsize="21600,21600" o:spt="202" path="m,l,21600r21600,l21600,xe">
              <v:stroke joinstyle="miter"/>
              <v:path gradientshapeok="t" o:connecttype="rect"/>
            </v:shapetype>
            <v:shape id="Text Box 2" o:spid="_x0000_s1026" type="#_x0000_t202" style="position:absolute;left:0;text-align:left;margin-left:99pt;margin-top:18pt;width:409.8pt;height:5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" filled="f" stroked="f">
              <v:textbox>
                <w:txbxContent>
                  <w:p w14:paraId="57D7343B" w14:textId="77777777" w:rsidR="00011749" w:rsidRPr="00087A1E" w:rsidRDefault="00011749" w:rsidP="00991E25">
                    <w:pPr>
                      <w:rPr>
                        <w:b/>
                        <w:sz w:val="30"/>
                        <w:szCs w:val="30"/>
                      </w:rPr>
                    </w:pPr>
                    <w:r>
                      <w:rPr>
                        <w:b/>
                        <w:sz w:val="30"/>
                        <w:szCs w:val="30"/>
                      </w:rPr>
                      <w:t>C</w:t>
                    </w:r>
                    <w:r w:rsidRPr="00087A1E">
                      <w:rPr>
                        <w:b/>
                        <w:sz w:val="30"/>
                        <w:szCs w:val="30"/>
                      </w:rPr>
                      <w:t>ALIFORNIA STATE UNIVERSITY CHANNEL ISLANDS</w:t>
                    </w:r>
                  </w:p>
                  <w:p w14:paraId="75FB945F" w14:textId="77777777" w:rsidR="00011749" w:rsidRPr="00087A1E" w:rsidRDefault="00011749" w:rsidP="00991E25">
                    <w:pPr>
                      <w:jc w:val="center"/>
                      <w:rPr>
                        <w:sz w:val="46"/>
                        <w:szCs w:val="46"/>
                      </w:rPr>
                    </w:pPr>
                    <w:r w:rsidRPr="00087A1E">
                      <w:rPr>
                        <w:sz w:val="46"/>
                        <w:szCs w:val="46"/>
                      </w:rPr>
                      <w:t>ACADEMIC SENATE POLICY</w:t>
                    </w:r>
                  </w:p>
                </w:txbxContent>
              </v:textbox>
            </v:shape>
          </w:pict>
        </mc:Fallback>
      </mc:AlternateContent>
    </w:r>
    <w:r>
      <w:rPr>
        <w:noProof/>
        <w:color w:val="000000"/>
      </w:rPr>
      <w:drawing>
        <wp:inline distT="0" distB="0" distL="0" distR="0" wp14:anchorId="161D95F8" wp14:editId="08557353">
          <wp:extent cx="1188720" cy="1052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867" cy="1057571"/>
                  </a:xfrm>
                  <a:prstGeom prst="rect">
                    <a:avLst/>
                  </a:prstGeom>
                  <a:noFill/>
                  <a:ln>
                    <a:noFill/>
                  </a:ln>
                </pic:spPr>
              </pic:pic>
            </a:graphicData>
          </a:graphic>
        </wp:inline>
      </w:drawing>
    </w:r>
  </w:p>
  <w:p w14:paraId="4DC7F59C" w14:textId="0ABB99BA" w:rsidR="00A13057" w:rsidRDefault="00A13057" w:rsidP="00A13057">
    <w:pPr>
      <w:pStyle w:val="BodyText"/>
      <w:tabs>
        <w:tab w:val="left" w:pos="1620"/>
        <w:tab w:val="left" w:pos="5760"/>
      </w:tabs>
      <w:ind w:firstLine="2160"/>
      <w:rPr>
        <w:color w:val="000000"/>
      </w:rPr>
    </w:pPr>
    <w:r>
      <w:rPr>
        <w:b/>
        <w:bCs/>
        <w:color w:val="000000"/>
        <w:sz w:val="26"/>
      </w:rPr>
      <w:t>Division of Academic Affairs</w:t>
    </w:r>
    <w:r>
      <w:rPr>
        <w:color w:val="000000"/>
      </w:rPr>
      <w:tab/>
    </w:r>
    <w:r>
      <w:rPr>
        <w:b/>
        <w:bCs/>
        <w:color w:val="000000"/>
      </w:rPr>
      <w:t>Policy Number:</w:t>
    </w:r>
    <w:r>
      <w:rPr>
        <w:color w:val="000000"/>
      </w:rPr>
      <w:t xml:space="preserve"> SP 16-05</w:t>
    </w:r>
  </w:p>
  <w:p w14:paraId="0B264EEC" w14:textId="78C97A9B" w:rsidR="00A13057" w:rsidRDefault="00A13057" w:rsidP="00A13057">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t>Academic Senate</w:t>
    </w:r>
    <w:r>
      <w:rPr>
        <w:color w:val="000000"/>
        <w:sz w:val="22"/>
      </w:rPr>
      <w:tab/>
    </w:r>
    <w:r>
      <w:rPr>
        <w:b/>
        <w:bCs/>
        <w:color w:val="000000"/>
        <w:sz w:val="22"/>
      </w:rPr>
      <w:t>Effective Date:</w:t>
    </w:r>
    <w:r>
      <w:rPr>
        <w:color w:val="000000"/>
        <w:sz w:val="22"/>
      </w:rPr>
      <w:t xml:space="preserve"> Fall 2017</w:t>
    </w:r>
  </w:p>
  <w:p w14:paraId="57AE60C4" w14:textId="5EF213EF" w:rsidR="00A13057" w:rsidRDefault="00A13057" w:rsidP="00A13057">
    <w:pPr>
      <w:tabs>
        <w:tab w:val="left" w:pos="1440"/>
        <w:tab w:val="left" w:pos="3600"/>
        <w:tab w:val="left" w:pos="5760"/>
      </w:tabs>
      <w:ind w:firstLine="2160"/>
      <w:rPr>
        <w:color w:val="000000"/>
        <w:sz w:val="22"/>
      </w:rPr>
    </w:pPr>
    <w:r>
      <w:rPr>
        <w:color w:val="000000"/>
        <w:sz w:val="22"/>
      </w:rPr>
      <w:tab/>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5B1912">
      <w:rPr>
        <w:noProof/>
        <w:color w:val="000000"/>
      </w:rPr>
      <w:t>2</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5B1912">
      <w:rPr>
        <w:noProof/>
        <w:color w:val="000000"/>
      </w:rPr>
      <w:t>2</w:t>
    </w:r>
    <w:r>
      <w:rPr>
        <w:color w:val="000000"/>
      </w:rPr>
      <w:fldChar w:fldCharType="end"/>
    </w:r>
  </w:p>
  <w:p w14:paraId="6BCCCFD8" w14:textId="09C2BF2A" w:rsidR="00BF533B" w:rsidRPr="005B1912" w:rsidRDefault="00BF533B">
    <w:pPr>
      <w:pStyle w:val="Header"/>
      <w:tabs>
        <w:tab w:val="left" w:pos="6660"/>
      </w:tabs>
      <w:ind w:left="2520"/>
      <w:rPr>
        <w:color w:val="000000"/>
        <w:sz w:val="16"/>
        <w:szCs w:val="16"/>
      </w:rPr>
    </w:pPr>
  </w:p>
  <w:p w14:paraId="2B4E805D" w14:textId="0F2C5393" w:rsidR="00BF533B" w:rsidRDefault="00BF533B">
    <w:pPr>
      <w:pStyle w:val="Header"/>
      <w:tabs>
        <w:tab w:val="left" w:pos="6660"/>
      </w:tabs>
      <w:ind w:left="2520"/>
      <w:rPr>
        <w:color w:val="000000"/>
      </w:rPr>
    </w:pPr>
    <w:r>
      <w:rPr>
        <w:noProof/>
        <w:color w:val="000000"/>
        <w:sz w:val="20"/>
      </w:rPr>
      <mc:AlternateContent>
        <mc:Choice Requires="wps">
          <w:drawing>
            <wp:anchor distT="0" distB="0" distL="114300" distR="114300" simplePos="0" relativeHeight="251666432" behindDoc="0" locked="0" layoutInCell="1" allowOverlap="1" wp14:anchorId="4163030F" wp14:editId="1F9A88AE">
              <wp:simplePos x="0" y="0"/>
              <wp:positionH relativeFrom="column">
                <wp:posOffset>200025</wp:posOffset>
              </wp:positionH>
              <wp:positionV relativeFrom="paragraph">
                <wp:posOffset>19050</wp:posOffset>
              </wp:positionV>
              <wp:extent cx="6400800" cy="349250"/>
              <wp:effectExtent l="9525" t="9525" r="952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9250"/>
                      </a:xfrm>
                      <a:prstGeom prst="rect">
                        <a:avLst/>
                      </a:prstGeom>
                      <a:solidFill>
                        <a:srgbClr val="FFFFFF"/>
                      </a:solidFill>
                      <a:ln w="9525">
                        <a:solidFill>
                          <a:srgbClr val="000000"/>
                        </a:solidFill>
                        <a:miter lim="800000"/>
                        <a:headEnd/>
                        <a:tailEnd/>
                      </a:ln>
                    </wps:spPr>
                    <wps:txbx>
                      <w:txbxContent>
                        <w:p w14:paraId="477E784C" w14:textId="0CED2C21" w:rsidR="00011749" w:rsidRDefault="00011749">
                          <w:pPr>
                            <w:pStyle w:val="Heading5"/>
                            <w:ind w:left="0"/>
                            <w:jc w:val="center"/>
                            <w:rPr>
                              <w:color w:val="000000"/>
                              <w:sz w:val="28"/>
                            </w:rPr>
                          </w:pPr>
                          <w:r>
                            <w:rPr>
                              <w:color w:val="000000"/>
                              <w:sz w:val="28"/>
                            </w:rPr>
                            <w:t>Policy on</w:t>
                          </w:r>
                          <w:r w:rsidR="00B9064A">
                            <w:rPr>
                              <w:color w:val="000000"/>
                              <w:sz w:val="28"/>
                            </w:rPr>
                            <w:t xml:space="preserve"> Academic Renewal</w:t>
                          </w:r>
                        </w:p>
                        <w:p w14:paraId="59D9D346" w14:textId="77777777" w:rsidR="00011749" w:rsidRDefault="00011749">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3030F" id="Text Box 1" o:spid="_x0000_s1027" type="#_x0000_t202" style="position:absolute;left:0;text-align:left;margin-left:15.75pt;margin-top:1.5pt;width:7in;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">
              <v:textbox>
                <w:txbxContent>
                  <w:p w14:paraId="477E784C" w14:textId="0CED2C21" w:rsidR="00011749" w:rsidRDefault="00011749">
                    <w:pPr>
                      <w:pStyle w:val="Heading5"/>
                      <w:ind w:left="0"/>
                      <w:jc w:val="center"/>
                      <w:rPr>
                        <w:color w:val="000000"/>
                        <w:sz w:val="28"/>
                      </w:rPr>
                    </w:pPr>
                    <w:r>
                      <w:rPr>
                        <w:color w:val="000000"/>
                        <w:sz w:val="28"/>
                      </w:rPr>
                      <w:t>Policy on</w:t>
                    </w:r>
                    <w:r w:rsidR="00B9064A">
                      <w:rPr>
                        <w:color w:val="000000"/>
                        <w:sz w:val="28"/>
                      </w:rPr>
                      <w:t xml:space="preserve"> Academic Renewal</w:t>
                    </w:r>
                  </w:p>
                  <w:p w14:paraId="59D9D346" w14:textId="77777777" w:rsidR="00011749" w:rsidRDefault="00011749">
                    <w:pPr>
                      <w:rPr>
                        <w:sz w:val="28"/>
                      </w:rPr>
                    </w:pPr>
                  </w:p>
                </w:txbxContent>
              </v:textbox>
            </v:shape>
          </w:pict>
        </mc:Fallback>
      </mc:AlternateContent>
    </w:r>
  </w:p>
  <w:p w14:paraId="129DE6EC" w14:textId="00F44668" w:rsidR="00A13057" w:rsidRDefault="00A13057" w:rsidP="005B1912">
    <w:pPr>
      <w:pStyle w:val="Header"/>
      <w:tabs>
        <w:tab w:val="left" w:pos="6660"/>
      </w:tabs>
      <w:rPr>
        <w:color w:val="000000"/>
      </w:rPr>
    </w:pPr>
  </w:p>
  <w:p w14:paraId="4DA4960E" w14:textId="77777777" w:rsidR="00BF533B" w:rsidRDefault="00BF533B">
    <w:pPr>
      <w:pStyle w:val="Header"/>
      <w:tabs>
        <w:tab w:val="left" w:pos="6660"/>
      </w:tabs>
      <w:ind w:left="252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30EA"/>
    <w:multiLevelType w:val="hybridMultilevel"/>
    <w:tmpl w:val="71B8234A"/>
    <w:lvl w:ilvl="0" w:tplc="FE465978">
      <w:start w:val="1"/>
      <w:numFmt w:val="decimal"/>
      <w:lvlText w:val="%1."/>
      <w:lvlJc w:val="left"/>
      <w:pPr>
        <w:ind w:left="720" w:hanging="360"/>
      </w:pPr>
    </w:lvl>
    <w:lvl w:ilvl="1" w:tplc="E1BC8666">
      <w:start w:val="1"/>
      <w:numFmt w:val="lowerLetter"/>
      <w:lvlText w:val="%2."/>
      <w:lvlJc w:val="left"/>
      <w:pPr>
        <w:ind w:left="1440" w:hanging="360"/>
      </w:pPr>
    </w:lvl>
    <w:lvl w:ilvl="2" w:tplc="6868D7A4">
      <w:start w:val="1"/>
      <w:numFmt w:val="lowerRoman"/>
      <w:lvlText w:val="%3."/>
      <w:lvlJc w:val="right"/>
      <w:pPr>
        <w:ind w:left="2160" w:hanging="180"/>
      </w:pPr>
    </w:lvl>
    <w:lvl w:ilvl="3" w:tplc="3C249DDE">
      <w:start w:val="1"/>
      <w:numFmt w:val="decimal"/>
      <w:lvlText w:val="%4."/>
      <w:lvlJc w:val="left"/>
      <w:pPr>
        <w:ind w:left="2880" w:hanging="360"/>
      </w:pPr>
    </w:lvl>
    <w:lvl w:ilvl="4" w:tplc="FFAAA7DC">
      <w:start w:val="1"/>
      <w:numFmt w:val="lowerLetter"/>
      <w:lvlText w:val="%5."/>
      <w:lvlJc w:val="left"/>
      <w:pPr>
        <w:ind w:left="3600" w:hanging="360"/>
      </w:pPr>
    </w:lvl>
    <w:lvl w:ilvl="5" w:tplc="5100F658">
      <w:start w:val="1"/>
      <w:numFmt w:val="lowerRoman"/>
      <w:lvlText w:val="%6."/>
      <w:lvlJc w:val="right"/>
      <w:pPr>
        <w:ind w:left="4320" w:hanging="180"/>
      </w:pPr>
    </w:lvl>
    <w:lvl w:ilvl="6" w:tplc="1AC66B9A">
      <w:start w:val="1"/>
      <w:numFmt w:val="decimal"/>
      <w:lvlText w:val="%7."/>
      <w:lvlJc w:val="left"/>
      <w:pPr>
        <w:ind w:left="5040" w:hanging="360"/>
      </w:pPr>
    </w:lvl>
    <w:lvl w:ilvl="7" w:tplc="87EE30A6">
      <w:start w:val="1"/>
      <w:numFmt w:val="lowerLetter"/>
      <w:lvlText w:val="%8."/>
      <w:lvlJc w:val="left"/>
      <w:pPr>
        <w:ind w:left="5760" w:hanging="360"/>
      </w:pPr>
    </w:lvl>
    <w:lvl w:ilvl="8" w:tplc="9754E194">
      <w:start w:val="1"/>
      <w:numFmt w:val="lowerRoman"/>
      <w:lvlText w:val="%9."/>
      <w:lvlJc w:val="right"/>
      <w:pPr>
        <w:ind w:left="6480" w:hanging="180"/>
      </w:pPr>
    </w:lvl>
  </w:abstractNum>
  <w:abstractNum w:abstractNumId="1">
    <w:nsid w:val="112A39CE"/>
    <w:multiLevelType w:val="hybridMultilevel"/>
    <w:tmpl w:val="814A9A12"/>
    <w:lvl w:ilvl="0" w:tplc="2BCC9A02">
      <w:start w:val="1"/>
      <w:numFmt w:val="decimal"/>
      <w:lvlText w:val="%1."/>
      <w:lvlJc w:val="left"/>
      <w:pPr>
        <w:ind w:left="720" w:hanging="360"/>
      </w:pPr>
    </w:lvl>
    <w:lvl w:ilvl="1" w:tplc="AE1050C8">
      <w:start w:val="1"/>
      <w:numFmt w:val="lowerLetter"/>
      <w:lvlText w:val="%2."/>
      <w:lvlJc w:val="left"/>
      <w:pPr>
        <w:ind w:left="1440" w:hanging="360"/>
      </w:pPr>
    </w:lvl>
    <w:lvl w:ilvl="2" w:tplc="64849162">
      <w:start w:val="1"/>
      <w:numFmt w:val="lowerRoman"/>
      <w:lvlText w:val="%3."/>
      <w:lvlJc w:val="right"/>
      <w:pPr>
        <w:ind w:left="2160" w:hanging="180"/>
      </w:pPr>
    </w:lvl>
    <w:lvl w:ilvl="3" w:tplc="BF0814B4">
      <w:start w:val="1"/>
      <w:numFmt w:val="decimal"/>
      <w:lvlText w:val="%4."/>
      <w:lvlJc w:val="left"/>
      <w:pPr>
        <w:ind w:left="2880" w:hanging="360"/>
      </w:pPr>
    </w:lvl>
    <w:lvl w:ilvl="4" w:tplc="9E12AFF4">
      <w:start w:val="1"/>
      <w:numFmt w:val="lowerLetter"/>
      <w:lvlText w:val="%5."/>
      <w:lvlJc w:val="left"/>
      <w:pPr>
        <w:ind w:left="3600" w:hanging="360"/>
      </w:pPr>
    </w:lvl>
    <w:lvl w:ilvl="5" w:tplc="C32AA496">
      <w:start w:val="1"/>
      <w:numFmt w:val="lowerRoman"/>
      <w:lvlText w:val="%6."/>
      <w:lvlJc w:val="right"/>
      <w:pPr>
        <w:ind w:left="4320" w:hanging="180"/>
      </w:pPr>
    </w:lvl>
    <w:lvl w:ilvl="6" w:tplc="79B241C8">
      <w:start w:val="1"/>
      <w:numFmt w:val="decimal"/>
      <w:lvlText w:val="%7."/>
      <w:lvlJc w:val="left"/>
      <w:pPr>
        <w:ind w:left="5040" w:hanging="360"/>
      </w:pPr>
    </w:lvl>
    <w:lvl w:ilvl="7" w:tplc="06461E24">
      <w:start w:val="1"/>
      <w:numFmt w:val="lowerLetter"/>
      <w:lvlText w:val="%8."/>
      <w:lvlJc w:val="left"/>
      <w:pPr>
        <w:ind w:left="5760" w:hanging="360"/>
      </w:pPr>
    </w:lvl>
    <w:lvl w:ilvl="8" w:tplc="A15AABE0">
      <w:start w:val="1"/>
      <w:numFmt w:val="lowerRoman"/>
      <w:lvlText w:val="%9."/>
      <w:lvlJc w:val="right"/>
      <w:pPr>
        <w:ind w:left="6480" w:hanging="180"/>
      </w:pPr>
    </w:lvl>
  </w:abstractNum>
  <w:abstractNum w:abstractNumId="2">
    <w:nsid w:val="134873B8"/>
    <w:multiLevelType w:val="hybridMultilevel"/>
    <w:tmpl w:val="F2F40250"/>
    <w:lvl w:ilvl="0" w:tplc="4628033A">
      <w:start w:val="1"/>
      <w:numFmt w:val="lowerLetter"/>
      <w:lvlText w:val="%1."/>
      <w:lvlJc w:val="left"/>
      <w:pPr>
        <w:ind w:left="1080" w:hanging="360"/>
      </w:pPr>
    </w:lvl>
    <w:lvl w:ilvl="1" w:tplc="30EC182C">
      <w:start w:val="1"/>
      <w:numFmt w:val="lowerLetter"/>
      <w:lvlText w:val="%2."/>
      <w:lvlJc w:val="left"/>
      <w:pPr>
        <w:ind w:left="1800" w:hanging="360"/>
      </w:pPr>
    </w:lvl>
    <w:lvl w:ilvl="2" w:tplc="BCEAFF28">
      <w:start w:val="1"/>
      <w:numFmt w:val="lowerRoman"/>
      <w:lvlText w:val="%3."/>
      <w:lvlJc w:val="right"/>
      <w:pPr>
        <w:ind w:left="2520" w:hanging="180"/>
      </w:pPr>
    </w:lvl>
    <w:lvl w:ilvl="3" w:tplc="646012E4">
      <w:start w:val="1"/>
      <w:numFmt w:val="decimal"/>
      <w:lvlText w:val="%4."/>
      <w:lvlJc w:val="left"/>
      <w:pPr>
        <w:ind w:left="3240" w:hanging="360"/>
      </w:pPr>
    </w:lvl>
    <w:lvl w:ilvl="4" w:tplc="04323E74">
      <w:start w:val="1"/>
      <w:numFmt w:val="lowerLetter"/>
      <w:lvlText w:val="%5."/>
      <w:lvlJc w:val="left"/>
      <w:pPr>
        <w:ind w:left="3960" w:hanging="360"/>
      </w:pPr>
    </w:lvl>
    <w:lvl w:ilvl="5" w:tplc="3A9E1404">
      <w:start w:val="1"/>
      <w:numFmt w:val="lowerRoman"/>
      <w:lvlText w:val="%6."/>
      <w:lvlJc w:val="right"/>
      <w:pPr>
        <w:ind w:left="4680" w:hanging="180"/>
      </w:pPr>
    </w:lvl>
    <w:lvl w:ilvl="6" w:tplc="661EF44E">
      <w:start w:val="1"/>
      <w:numFmt w:val="decimal"/>
      <w:lvlText w:val="%7."/>
      <w:lvlJc w:val="left"/>
      <w:pPr>
        <w:ind w:left="5400" w:hanging="360"/>
      </w:pPr>
    </w:lvl>
    <w:lvl w:ilvl="7" w:tplc="1EE48B58">
      <w:start w:val="1"/>
      <w:numFmt w:val="lowerLetter"/>
      <w:lvlText w:val="%8."/>
      <w:lvlJc w:val="left"/>
      <w:pPr>
        <w:ind w:left="6120" w:hanging="360"/>
      </w:pPr>
    </w:lvl>
    <w:lvl w:ilvl="8" w:tplc="41FA953E">
      <w:start w:val="1"/>
      <w:numFmt w:val="lowerRoman"/>
      <w:lvlText w:val="%9."/>
      <w:lvlJc w:val="right"/>
      <w:pPr>
        <w:ind w:left="6840" w:hanging="180"/>
      </w:pPr>
    </w:lvl>
  </w:abstractNum>
  <w:abstractNum w:abstractNumId="3">
    <w:nsid w:val="154B00E5"/>
    <w:multiLevelType w:val="hybridMultilevel"/>
    <w:tmpl w:val="3FBEB0E0"/>
    <w:lvl w:ilvl="0" w:tplc="4C04B8B8">
      <w:start w:val="1"/>
      <w:numFmt w:val="lowerLetter"/>
      <w:lvlText w:val="%1."/>
      <w:lvlJc w:val="left"/>
      <w:pPr>
        <w:ind w:left="720" w:hanging="360"/>
      </w:pPr>
    </w:lvl>
    <w:lvl w:ilvl="1" w:tplc="FA565A4A">
      <w:start w:val="1"/>
      <w:numFmt w:val="bullet"/>
      <w:lvlText w:val="o"/>
      <w:lvlJc w:val="left"/>
      <w:pPr>
        <w:ind w:left="1440" w:hanging="360"/>
      </w:pPr>
      <w:rPr>
        <w:rFonts w:ascii="Courier New" w:hAnsi="Courier New"/>
      </w:rPr>
    </w:lvl>
    <w:lvl w:ilvl="2" w:tplc="1DF4674A">
      <w:start w:val="1"/>
      <w:numFmt w:val="bullet"/>
      <w:lvlText w:val=""/>
      <w:lvlJc w:val="left"/>
      <w:pPr>
        <w:ind w:left="2160" w:hanging="360"/>
      </w:pPr>
      <w:rPr>
        <w:rFonts w:ascii="Wingdings" w:hAnsi="Wingdings"/>
      </w:rPr>
    </w:lvl>
    <w:lvl w:ilvl="3" w:tplc="03C269D0">
      <w:start w:val="1"/>
      <w:numFmt w:val="bullet"/>
      <w:lvlText w:val=""/>
      <w:lvlJc w:val="left"/>
      <w:pPr>
        <w:ind w:left="2880" w:hanging="360"/>
      </w:pPr>
      <w:rPr>
        <w:rFonts w:ascii="Symbol" w:hAnsi="Symbol"/>
      </w:rPr>
    </w:lvl>
    <w:lvl w:ilvl="4" w:tplc="A97EC1F4">
      <w:start w:val="1"/>
      <w:numFmt w:val="bullet"/>
      <w:lvlText w:val="o"/>
      <w:lvlJc w:val="left"/>
      <w:pPr>
        <w:ind w:left="3600" w:hanging="360"/>
      </w:pPr>
      <w:rPr>
        <w:rFonts w:ascii="Courier New" w:hAnsi="Courier New"/>
      </w:rPr>
    </w:lvl>
    <w:lvl w:ilvl="5" w:tplc="29AE447A">
      <w:start w:val="1"/>
      <w:numFmt w:val="bullet"/>
      <w:lvlText w:val=""/>
      <w:lvlJc w:val="left"/>
      <w:pPr>
        <w:ind w:left="4320" w:hanging="360"/>
      </w:pPr>
      <w:rPr>
        <w:rFonts w:ascii="Wingdings" w:hAnsi="Wingdings"/>
      </w:rPr>
    </w:lvl>
    <w:lvl w:ilvl="6" w:tplc="890ADBD2">
      <w:start w:val="1"/>
      <w:numFmt w:val="bullet"/>
      <w:lvlText w:val=""/>
      <w:lvlJc w:val="left"/>
      <w:pPr>
        <w:ind w:left="5040" w:hanging="360"/>
      </w:pPr>
      <w:rPr>
        <w:rFonts w:ascii="Symbol" w:hAnsi="Symbol"/>
      </w:rPr>
    </w:lvl>
    <w:lvl w:ilvl="7" w:tplc="98F8C6E8">
      <w:start w:val="1"/>
      <w:numFmt w:val="bullet"/>
      <w:lvlText w:val="o"/>
      <w:lvlJc w:val="left"/>
      <w:pPr>
        <w:ind w:left="5760" w:hanging="360"/>
      </w:pPr>
      <w:rPr>
        <w:rFonts w:ascii="Courier New" w:hAnsi="Courier New"/>
      </w:rPr>
    </w:lvl>
    <w:lvl w:ilvl="8" w:tplc="3A82ECB4">
      <w:start w:val="1"/>
      <w:numFmt w:val="bullet"/>
      <w:lvlText w:val=""/>
      <w:lvlJc w:val="left"/>
      <w:pPr>
        <w:ind w:left="6480" w:hanging="360"/>
      </w:pPr>
      <w:rPr>
        <w:rFonts w:ascii="Wingdings" w:hAnsi="Wingdings"/>
      </w:rPr>
    </w:lvl>
  </w:abstractNum>
  <w:abstractNum w:abstractNumId="4">
    <w:nsid w:val="1E973A11"/>
    <w:multiLevelType w:val="hybridMultilevel"/>
    <w:tmpl w:val="9B04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32C46"/>
    <w:multiLevelType w:val="hybridMultilevel"/>
    <w:tmpl w:val="3334B7F6"/>
    <w:lvl w:ilvl="0" w:tplc="2C7ACDF8">
      <w:start w:val="1"/>
      <w:numFmt w:val="bullet"/>
      <w:lvlText w:val=""/>
      <w:lvlJc w:val="left"/>
      <w:pPr>
        <w:ind w:left="720" w:hanging="360"/>
      </w:pPr>
      <w:rPr>
        <w:rFonts w:ascii="Symbol" w:hAnsi="Symbol"/>
      </w:rPr>
    </w:lvl>
    <w:lvl w:ilvl="1" w:tplc="3F1C9A00">
      <w:start w:val="1"/>
      <w:numFmt w:val="bullet"/>
      <w:lvlText w:val="o"/>
      <w:lvlJc w:val="left"/>
      <w:pPr>
        <w:ind w:left="1440" w:hanging="360"/>
      </w:pPr>
      <w:rPr>
        <w:rFonts w:ascii="Courier New" w:hAnsi="Courier New"/>
      </w:rPr>
    </w:lvl>
    <w:lvl w:ilvl="2" w:tplc="90463684">
      <w:start w:val="1"/>
      <w:numFmt w:val="bullet"/>
      <w:lvlText w:val=""/>
      <w:lvlJc w:val="left"/>
      <w:pPr>
        <w:ind w:left="2160" w:hanging="360"/>
      </w:pPr>
      <w:rPr>
        <w:rFonts w:ascii="Wingdings" w:hAnsi="Wingdings"/>
      </w:rPr>
    </w:lvl>
    <w:lvl w:ilvl="3" w:tplc="E294D874">
      <w:start w:val="1"/>
      <w:numFmt w:val="bullet"/>
      <w:lvlText w:val=""/>
      <w:lvlJc w:val="left"/>
      <w:pPr>
        <w:ind w:left="2880" w:hanging="360"/>
      </w:pPr>
      <w:rPr>
        <w:rFonts w:ascii="Symbol" w:hAnsi="Symbol"/>
      </w:rPr>
    </w:lvl>
    <w:lvl w:ilvl="4" w:tplc="8E14FAAC">
      <w:start w:val="1"/>
      <w:numFmt w:val="bullet"/>
      <w:lvlText w:val="o"/>
      <w:lvlJc w:val="left"/>
      <w:pPr>
        <w:ind w:left="3600" w:hanging="360"/>
      </w:pPr>
      <w:rPr>
        <w:rFonts w:ascii="Courier New" w:hAnsi="Courier New"/>
      </w:rPr>
    </w:lvl>
    <w:lvl w:ilvl="5" w:tplc="2A10FCDA">
      <w:start w:val="1"/>
      <w:numFmt w:val="bullet"/>
      <w:lvlText w:val=""/>
      <w:lvlJc w:val="left"/>
      <w:pPr>
        <w:ind w:left="4320" w:hanging="360"/>
      </w:pPr>
      <w:rPr>
        <w:rFonts w:ascii="Wingdings" w:hAnsi="Wingdings"/>
      </w:rPr>
    </w:lvl>
    <w:lvl w:ilvl="6" w:tplc="E9029256">
      <w:start w:val="1"/>
      <w:numFmt w:val="bullet"/>
      <w:lvlText w:val=""/>
      <w:lvlJc w:val="left"/>
      <w:pPr>
        <w:ind w:left="5040" w:hanging="360"/>
      </w:pPr>
      <w:rPr>
        <w:rFonts w:ascii="Symbol" w:hAnsi="Symbol"/>
      </w:rPr>
    </w:lvl>
    <w:lvl w:ilvl="7" w:tplc="7FE86CEA">
      <w:start w:val="1"/>
      <w:numFmt w:val="bullet"/>
      <w:lvlText w:val="o"/>
      <w:lvlJc w:val="left"/>
      <w:pPr>
        <w:ind w:left="5760" w:hanging="360"/>
      </w:pPr>
      <w:rPr>
        <w:rFonts w:ascii="Courier New" w:hAnsi="Courier New"/>
      </w:rPr>
    </w:lvl>
    <w:lvl w:ilvl="8" w:tplc="BB3430B6">
      <w:start w:val="1"/>
      <w:numFmt w:val="bullet"/>
      <w:lvlText w:val=""/>
      <w:lvlJc w:val="left"/>
      <w:pPr>
        <w:ind w:left="6480" w:hanging="360"/>
      </w:pPr>
      <w:rPr>
        <w:rFonts w:ascii="Wingdings" w:hAnsi="Wingdings"/>
      </w:rPr>
    </w:lvl>
  </w:abstractNum>
  <w:abstractNum w:abstractNumId="6">
    <w:nsid w:val="21FA2D9C"/>
    <w:multiLevelType w:val="hybridMultilevel"/>
    <w:tmpl w:val="2474F686"/>
    <w:lvl w:ilvl="0" w:tplc="0A7233A0">
      <w:start w:val="1"/>
      <w:numFmt w:val="bullet"/>
      <w:lvlText w:val=""/>
      <w:lvlJc w:val="left"/>
      <w:pPr>
        <w:ind w:left="1080" w:hanging="360"/>
      </w:pPr>
      <w:rPr>
        <w:rFonts w:ascii="Symbol" w:hAnsi="Symbol"/>
      </w:rPr>
    </w:lvl>
    <w:lvl w:ilvl="1" w:tplc="E542A106">
      <w:start w:val="1"/>
      <w:numFmt w:val="lowerLetter"/>
      <w:lvlText w:val="%2."/>
      <w:lvlJc w:val="left"/>
      <w:pPr>
        <w:ind w:left="1800" w:hanging="360"/>
      </w:pPr>
    </w:lvl>
    <w:lvl w:ilvl="2" w:tplc="DBA297A0">
      <w:start w:val="1"/>
      <w:numFmt w:val="lowerRoman"/>
      <w:lvlText w:val="%3."/>
      <w:lvlJc w:val="right"/>
      <w:pPr>
        <w:ind w:left="2520" w:hanging="180"/>
      </w:pPr>
    </w:lvl>
    <w:lvl w:ilvl="3" w:tplc="5F0CAC78">
      <w:start w:val="1"/>
      <w:numFmt w:val="decimal"/>
      <w:lvlText w:val="%4."/>
      <w:lvlJc w:val="left"/>
      <w:pPr>
        <w:ind w:left="3240" w:hanging="360"/>
      </w:pPr>
    </w:lvl>
    <w:lvl w:ilvl="4" w:tplc="23305440">
      <w:start w:val="1"/>
      <w:numFmt w:val="lowerLetter"/>
      <w:lvlText w:val="%5."/>
      <w:lvlJc w:val="left"/>
      <w:pPr>
        <w:ind w:left="3960" w:hanging="360"/>
      </w:pPr>
    </w:lvl>
    <w:lvl w:ilvl="5" w:tplc="973C6ACC">
      <w:start w:val="1"/>
      <w:numFmt w:val="lowerRoman"/>
      <w:lvlText w:val="%6."/>
      <w:lvlJc w:val="right"/>
      <w:pPr>
        <w:ind w:left="4680" w:hanging="180"/>
      </w:pPr>
    </w:lvl>
    <w:lvl w:ilvl="6" w:tplc="9842A666">
      <w:start w:val="1"/>
      <w:numFmt w:val="decimal"/>
      <w:lvlText w:val="%7."/>
      <w:lvlJc w:val="left"/>
      <w:pPr>
        <w:ind w:left="5400" w:hanging="360"/>
      </w:pPr>
    </w:lvl>
    <w:lvl w:ilvl="7" w:tplc="2ECCAE12">
      <w:start w:val="1"/>
      <w:numFmt w:val="lowerLetter"/>
      <w:lvlText w:val="%8."/>
      <w:lvlJc w:val="left"/>
      <w:pPr>
        <w:ind w:left="6120" w:hanging="360"/>
      </w:pPr>
    </w:lvl>
    <w:lvl w:ilvl="8" w:tplc="6EF06ECA">
      <w:start w:val="1"/>
      <w:numFmt w:val="lowerRoman"/>
      <w:lvlText w:val="%9."/>
      <w:lvlJc w:val="right"/>
      <w:pPr>
        <w:ind w:left="6840" w:hanging="180"/>
      </w:pPr>
    </w:lvl>
  </w:abstractNum>
  <w:abstractNum w:abstractNumId="7">
    <w:nsid w:val="22677A8F"/>
    <w:multiLevelType w:val="hybridMultilevel"/>
    <w:tmpl w:val="635C3FCE"/>
    <w:lvl w:ilvl="0" w:tplc="226A953E">
      <w:start w:val="1"/>
      <w:numFmt w:val="decimal"/>
      <w:lvlText w:val="%1."/>
      <w:lvlJc w:val="left"/>
      <w:pPr>
        <w:ind w:left="720" w:hanging="360"/>
      </w:pPr>
    </w:lvl>
    <w:lvl w:ilvl="1" w:tplc="CED431AE">
      <w:start w:val="1"/>
      <w:numFmt w:val="lowerLetter"/>
      <w:lvlText w:val="%2."/>
      <w:lvlJc w:val="left"/>
      <w:pPr>
        <w:ind w:left="1440" w:hanging="360"/>
      </w:pPr>
    </w:lvl>
    <w:lvl w:ilvl="2" w:tplc="395A7CB2">
      <w:start w:val="1"/>
      <w:numFmt w:val="lowerRoman"/>
      <w:lvlText w:val="%3."/>
      <w:lvlJc w:val="right"/>
      <w:pPr>
        <w:ind w:left="2160" w:hanging="180"/>
      </w:pPr>
    </w:lvl>
    <w:lvl w:ilvl="3" w:tplc="5C5EE706">
      <w:start w:val="1"/>
      <w:numFmt w:val="decimal"/>
      <w:lvlText w:val="%4."/>
      <w:lvlJc w:val="left"/>
      <w:pPr>
        <w:ind w:left="2880" w:hanging="360"/>
      </w:pPr>
    </w:lvl>
    <w:lvl w:ilvl="4" w:tplc="897CFB88">
      <w:start w:val="1"/>
      <w:numFmt w:val="lowerLetter"/>
      <w:lvlText w:val="%5."/>
      <w:lvlJc w:val="left"/>
      <w:pPr>
        <w:ind w:left="3600" w:hanging="360"/>
      </w:pPr>
    </w:lvl>
    <w:lvl w:ilvl="5" w:tplc="43E06A32">
      <w:start w:val="1"/>
      <w:numFmt w:val="lowerRoman"/>
      <w:lvlText w:val="%6."/>
      <w:lvlJc w:val="right"/>
      <w:pPr>
        <w:ind w:left="4320" w:hanging="180"/>
      </w:pPr>
    </w:lvl>
    <w:lvl w:ilvl="6" w:tplc="5BB81ECE">
      <w:start w:val="1"/>
      <w:numFmt w:val="decimal"/>
      <w:lvlText w:val="%7."/>
      <w:lvlJc w:val="left"/>
      <w:pPr>
        <w:ind w:left="5040" w:hanging="360"/>
      </w:pPr>
    </w:lvl>
    <w:lvl w:ilvl="7" w:tplc="3258D06C">
      <w:start w:val="1"/>
      <w:numFmt w:val="lowerLetter"/>
      <w:lvlText w:val="%8."/>
      <w:lvlJc w:val="left"/>
      <w:pPr>
        <w:ind w:left="5760" w:hanging="360"/>
      </w:pPr>
    </w:lvl>
    <w:lvl w:ilvl="8" w:tplc="57A481AC">
      <w:start w:val="1"/>
      <w:numFmt w:val="lowerRoman"/>
      <w:lvlText w:val="%9."/>
      <w:lvlJc w:val="right"/>
      <w:pPr>
        <w:ind w:left="6480" w:hanging="180"/>
      </w:pPr>
    </w:lvl>
  </w:abstractNum>
  <w:abstractNum w:abstractNumId="8">
    <w:nsid w:val="31705509"/>
    <w:multiLevelType w:val="hybridMultilevel"/>
    <w:tmpl w:val="FAB8F0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085C39"/>
    <w:multiLevelType w:val="hybridMultilevel"/>
    <w:tmpl w:val="36B29E6E"/>
    <w:lvl w:ilvl="0" w:tplc="E0384EB2">
      <w:start w:val="1"/>
      <w:numFmt w:val="decimal"/>
      <w:lvlText w:val="%1."/>
      <w:lvlJc w:val="left"/>
      <w:pPr>
        <w:ind w:left="720" w:hanging="360"/>
      </w:pPr>
    </w:lvl>
    <w:lvl w:ilvl="1" w:tplc="975C1F52">
      <w:start w:val="1"/>
      <w:numFmt w:val="bullet"/>
      <w:lvlText w:val="o"/>
      <w:lvlJc w:val="left"/>
      <w:pPr>
        <w:ind w:left="1440" w:hanging="360"/>
      </w:pPr>
      <w:rPr>
        <w:rFonts w:ascii="Courier New" w:hAnsi="Courier New"/>
      </w:rPr>
    </w:lvl>
    <w:lvl w:ilvl="2" w:tplc="E67A5EB2">
      <w:start w:val="1"/>
      <w:numFmt w:val="bullet"/>
      <w:lvlText w:val=""/>
      <w:lvlJc w:val="left"/>
      <w:pPr>
        <w:ind w:left="2160" w:hanging="360"/>
      </w:pPr>
      <w:rPr>
        <w:rFonts w:ascii="Wingdings" w:hAnsi="Wingdings"/>
      </w:rPr>
    </w:lvl>
    <w:lvl w:ilvl="3" w:tplc="7096A92E">
      <w:start w:val="1"/>
      <w:numFmt w:val="bullet"/>
      <w:lvlText w:val=""/>
      <w:lvlJc w:val="left"/>
      <w:pPr>
        <w:ind w:left="2880" w:hanging="360"/>
      </w:pPr>
      <w:rPr>
        <w:rFonts w:ascii="Symbol" w:hAnsi="Symbol"/>
      </w:rPr>
    </w:lvl>
    <w:lvl w:ilvl="4" w:tplc="DE0853BA">
      <w:start w:val="1"/>
      <w:numFmt w:val="bullet"/>
      <w:lvlText w:val="o"/>
      <w:lvlJc w:val="left"/>
      <w:pPr>
        <w:ind w:left="3600" w:hanging="360"/>
      </w:pPr>
      <w:rPr>
        <w:rFonts w:ascii="Courier New" w:hAnsi="Courier New"/>
      </w:rPr>
    </w:lvl>
    <w:lvl w:ilvl="5" w:tplc="A16E7188">
      <w:start w:val="1"/>
      <w:numFmt w:val="bullet"/>
      <w:lvlText w:val=""/>
      <w:lvlJc w:val="left"/>
      <w:pPr>
        <w:ind w:left="4320" w:hanging="360"/>
      </w:pPr>
      <w:rPr>
        <w:rFonts w:ascii="Wingdings" w:hAnsi="Wingdings"/>
      </w:rPr>
    </w:lvl>
    <w:lvl w:ilvl="6" w:tplc="C77C70E4">
      <w:start w:val="1"/>
      <w:numFmt w:val="bullet"/>
      <w:lvlText w:val=""/>
      <w:lvlJc w:val="left"/>
      <w:pPr>
        <w:ind w:left="5040" w:hanging="360"/>
      </w:pPr>
      <w:rPr>
        <w:rFonts w:ascii="Symbol" w:hAnsi="Symbol"/>
      </w:rPr>
    </w:lvl>
    <w:lvl w:ilvl="7" w:tplc="3A649A50">
      <w:start w:val="1"/>
      <w:numFmt w:val="bullet"/>
      <w:lvlText w:val="o"/>
      <w:lvlJc w:val="left"/>
      <w:pPr>
        <w:ind w:left="5760" w:hanging="360"/>
      </w:pPr>
      <w:rPr>
        <w:rFonts w:ascii="Courier New" w:hAnsi="Courier New"/>
      </w:rPr>
    </w:lvl>
    <w:lvl w:ilvl="8" w:tplc="645A4FAA">
      <w:start w:val="1"/>
      <w:numFmt w:val="bullet"/>
      <w:lvlText w:val=""/>
      <w:lvlJc w:val="left"/>
      <w:pPr>
        <w:ind w:left="6480" w:hanging="360"/>
      </w:pPr>
      <w:rPr>
        <w:rFonts w:ascii="Wingdings" w:hAnsi="Wingdings"/>
      </w:rPr>
    </w:lvl>
  </w:abstractNum>
  <w:abstractNum w:abstractNumId="10">
    <w:nsid w:val="37F74DD3"/>
    <w:multiLevelType w:val="hybridMultilevel"/>
    <w:tmpl w:val="D870D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545F2"/>
    <w:multiLevelType w:val="hybridMultilevel"/>
    <w:tmpl w:val="F2F40250"/>
    <w:lvl w:ilvl="0" w:tplc="4628033A">
      <w:start w:val="1"/>
      <w:numFmt w:val="lowerLetter"/>
      <w:lvlText w:val="%1."/>
      <w:lvlJc w:val="left"/>
      <w:pPr>
        <w:ind w:left="1080" w:hanging="360"/>
      </w:pPr>
    </w:lvl>
    <w:lvl w:ilvl="1" w:tplc="30EC182C">
      <w:start w:val="1"/>
      <w:numFmt w:val="lowerLetter"/>
      <w:lvlText w:val="%2."/>
      <w:lvlJc w:val="left"/>
      <w:pPr>
        <w:ind w:left="1800" w:hanging="360"/>
      </w:pPr>
    </w:lvl>
    <w:lvl w:ilvl="2" w:tplc="BCEAFF28">
      <w:start w:val="1"/>
      <w:numFmt w:val="lowerRoman"/>
      <w:lvlText w:val="%3."/>
      <w:lvlJc w:val="right"/>
      <w:pPr>
        <w:ind w:left="2520" w:hanging="180"/>
      </w:pPr>
    </w:lvl>
    <w:lvl w:ilvl="3" w:tplc="646012E4">
      <w:start w:val="1"/>
      <w:numFmt w:val="decimal"/>
      <w:lvlText w:val="%4."/>
      <w:lvlJc w:val="left"/>
      <w:pPr>
        <w:ind w:left="3240" w:hanging="360"/>
      </w:pPr>
    </w:lvl>
    <w:lvl w:ilvl="4" w:tplc="04323E74">
      <w:start w:val="1"/>
      <w:numFmt w:val="lowerLetter"/>
      <w:lvlText w:val="%5."/>
      <w:lvlJc w:val="left"/>
      <w:pPr>
        <w:ind w:left="3960" w:hanging="360"/>
      </w:pPr>
    </w:lvl>
    <w:lvl w:ilvl="5" w:tplc="3A9E1404">
      <w:start w:val="1"/>
      <w:numFmt w:val="lowerRoman"/>
      <w:lvlText w:val="%6."/>
      <w:lvlJc w:val="right"/>
      <w:pPr>
        <w:ind w:left="4680" w:hanging="180"/>
      </w:pPr>
    </w:lvl>
    <w:lvl w:ilvl="6" w:tplc="661EF44E">
      <w:start w:val="1"/>
      <w:numFmt w:val="decimal"/>
      <w:lvlText w:val="%7."/>
      <w:lvlJc w:val="left"/>
      <w:pPr>
        <w:ind w:left="5400" w:hanging="360"/>
      </w:pPr>
    </w:lvl>
    <w:lvl w:ilvl="7" w:tplc="1EE48B58">
      <w:start w:val="1"/>
      <w:numFmt w:val="lowerLetter"/>
      <w:lvlText w:val="%8."/>
      <w:lvlJc w:val="left"/>
      <w:pPr>
        <w:ind w:left="6120" w:hanging="360"/>
      </w:pPr>
    </w:lvl>
    <w:lvl w:ilvl="8" w:tplc="41FA953E">
      <w:start w:val="1"/>
      <w:numFmt w:val="lowerRoman"/>
      <w:lvlText w:val="%9."/>
      <w:lvlJc w:val="right"/>
      <w:pPr>
        <w:ind w:left="6840" w:hanging="180"/>
      </w:pPr>
    </w:lvl>
  </w:abstractNum>
  <w:abstractNum w:abstractNumId="12">
    <w:nsid w:val="46892C52"/>
    <w:multiLevelType w:val="hybridMultilevel"/>
    <w:tmpl w:val="F2F40250"/>
    <w:lvl w:ilvl="0" w:tplc="4628033A">
      <w:start w:val="1"/>
      <w:numFmt w:val="lowerLetter"/>
      <w:lvlText w:val="%1."/>
      <w:lvlJc w:val="left"/>
      <w:pPr>
        <w:ind w:left="1080" w:hanging="360"/>
      </w:pPr>
    </w:lvl>
    <w:lvl w:ilvl="1" w:tplc="30EC182C">
      <w:start w:val="1"/>
      <w:numFmt w:val="lowerLetter"/>
      <w:lvlText w:val="%2."/>
      <w:lvlJc w:val="left"/>
      <w:pPr>
        <w:ind w:left="1800" w:hanging="360"/>
      </w:pPr>
    </w:lvl>
    <w:lvl w:ilvl="2" w:tplc="BCEAFF28">
      <w:start w:val="1"/>
      <w:numFmt w:val="lowerRoman"/>
      <w:lvlText w:val="%3."/>
      <w:lvlJc w:val="right"/>
      <w:pPr>
        <w:ind w:left="2520" w:hanging="180"/>
      </w:pPr>
    </w:lvl>
    <w:lvl w:ilvl="3" w:tplc="646012E4">
      <w:start w:val="1"/>
      <w:numFmt w:val="decimal"/>
      <w:lvlText w:val="%4."/>
      <w:lvlJc w:val="left"/>
      <w:pPr>
        <w:ind w:left="3240" w:hanging="360"/>
      </w:pPr>
    </w:lvl>
    <w:lvl w:ilvl="4" w:tplc="04323E74">
      <w:start w:val="1"/>
      <w:numFmt w:val="lowerLetter"/>
      <w:lvlText w:val="%5."/>
      <w:lvlJc w:val="left"/>
      <w:pPr>
        <w:ind w:left="3960" w:hanging="360"/>
      </w:pPr>
    </w:lvl>
    <w:lvl w:ilvl="5" w:tplc="3A9E1404">
      <w:start w:val="1"/>
      <w:numFmt w:val="lowerRoman"/>
      <w:lvlText w:val="%6."/>
      <w:lvlJc w:val="right"/>
      <w:pPr>
        <w:ind w:left="4680" w:hanging="180"/>
      </w:pPr>
    </w:lvl>
    <w:lvl w:ilvl="6" w:tplc="661EF44E">
      <w:start w:val="1"/>
      <w:numFmt w:val="decimal"/>
      <w:lvlText w:val="%7."/>
      <w:lvlJc w:val="left"/>
      <w:pPr>
        <w:ind w:left="5400" w:hanging="360"/>
      </w:pPr>
    </w:lvl>
    <w:lvl w:ilvl="7" w:tplc="1EE48B58">
      <w:start w:val="1"/>
      <w:numFmt w:val="lowerLetter"/>
      <w:lvlText w:val="%8."/>
      <w:lvlJc w:val="left"/>
      <w:pPr>
        <w:ind w:left="6120" w:hanging="360"/>
      </w:pPr>
    </w:lvl>
    <w:lvl w:ilvl="8" w:tplc="41FA953E">
      <w:start w:val="1"/>
      <w:numFmt w:val="lowerRoman"/>
      <w:lvlText w:val="%9."/>
      <w:lvlJc w:val="right"/>
      <w:pPr>
        <w:ind w:left="6840" w:hanging="180"/>
      </w:pPr>
    </w:lvl>
  </w:abstractNum>
  <w:abstractNum w:abstractNumId="13">
    <w:nsid w:val="4C9C3C4A"/>
    <w:multiLevelType w:val="hybridMultilevel"/>
    <w:tmpl w:val="4A449D3E"/>
    <w:lvl w:ilvl="0" w:tplc="6ACEBA5C">
      <w:start w:val="1"/>
      <w:numFmt w:val="bullet"/>
      <w:lvlText w:val=""/>
      <w:lvlJc w:val="left"/>
      <w:pPr>
        <w:ind w:left="720" w:hanging="360"/>
      </w:pPr>
      <w:rPr>
        <w:rFonts w:ascii="Symbol" w:hAnsi="Symbol"/>
      </w:rPr>
    </w:lvl>
    <w:lvl w:ilvl="1" w:tplc="FD98347E">
      <w:start w:val="1"/>
      <w:numFmt w:val="bullet"/>
      <w:lvlText w:val="o"/>
      <w:lvlJc w:val="left"/>
      <w:pPr>
        <w:ind w:left="1440" w:hanging="360"/>
      </w:pPr>
      <w:rPr>
        <w:rFonts w:ascii="Courier New" w:hAnsi="Courier New"/>
      </w:rPr>
    </w:lvl>
    <w:lvl w:ilvl="2" w:tplc="11D22CBC">
      <w:start w:val="1"/>
      <w:numFmt w:val="bullet"/>
      <w:lvlText w:val=""/>
      <w:lvlJc w:val="left"/>
      <w:pPr>
        <w:ind w:left="2160" w:hanging="360"/>
      </w:pPr>
      <w:rPr>
        <w:rFonts w:ascii="Wingdings" w:hAnsi="Wingdings"/>
      </w:rPr>
    </w:lvl>
    <w:lvl w:ilvl="3" w:tplc="6EAC1D6E">
      <w:start w:val="1"/>
      <w:numFmt w:val="bullet"/>
      <w:lvlText w:val=""/>
      <w:lvlJc w:val="left"/>
      <w:pPr>
        <w:ind w:left="2880" w:hanging="360"/>
      </w:pPr>
      <w:rPr>
        <w:rFonts w:ascii="Symbol" w:hAnsi="Symbol"/>
      </w:rPr>
    </w:lvl>
    <w:lvl w:ilvl="4" w:tplc="802A40A6">
      <w:start w:val="1"/>
      <w:numFmt w:val="bullet"/>
      <w:lvlText w:val="o"/>
      <w:lvlJc w:val="left"/>
      <w:pPr>
        <w:ind w:left="3600" w:hanging="360"/>
      </w:pPr>
      <w:rPr>
        <w:rFonts w:ascii="Courier New" w:hAnsi="Courier New"/>
      </w:rPr>
    </w:lvl>
    <w:lvl w:ilvl="5" w:tplc="A3EC3A88">
      <w:start w:val="1"/>
      <w:numFmt w:val="bullet"/>
      <w:lvlText w:val=""/>
      <w:lvlJc w:val="left"/>
      <w:pPr>
        <w:ind w:left="4320" w:hanging="360"/>
      </w:pPr>
      <w:rPr>
        <w:rFonts w:ascii="Wingdings" w:hAnsi="Wingdings"/>
      </w:rPr>
    </w:lvl>
    <w:lvl w:ilvl="6" w:tplc="E4EE1BD4">
      <w:start w:val="1"/>
      <w:numFmt w:val="bullet"/>
      <w:lvlText w:val=""/>
      <w:lvlJc w:val="left"/>
      <w:pPr>
        <w:ind w:left="5040" w:hanging="360"/>
      </w:pPr>
      <w:rPr>
        <w:rFonts w:ascii="Symbol" w:hAnsi="Symbol"/>
      </w:rPr>
    </w:lvl>
    <w:lvl w:ilvl="7" w:tplc="D346D368">
      <w:start w:val="1"/>
      <w:numFmt w:val="bullet"/>
      <w:lvlText w:val="o"/>
      <w:lvlJc w:val="left"/>
      <w:pPr>
        <w:ind w:left="5760" w:hanging="360"/>
      </w:pPr>
      <w:rPr>
        <w:rFonts w:ascii="Courier New" w:hAnsi="Courier New"/>
      </w:rPr>
    </w:lvl>
    <w:lvl w:ilvl="8" w:tplc="E808244E">
      <w:start w:val="1"/>
      <w:numFmt w:val="bullet"/>
      <w:lvlText w:val=""/>
      <w:lvlJc w:val="left"/>
      <w:pPr>
        <w:ind w:left="6480" w:hanging="360"/>
      </w:pPr>
      <w:rPr>
        <w:rFonts w:ascii="Wingdings" w:hAnsi="Wingdings"/>
      </w:rPr>
    </w:lvl>
  </w:abstractNum>
  <w:abstractNum w:abstractNumId="14">
    <w:nsid w:val="52EF60EA"/>
    <w:multiLevelType w:val="hybridMultilevel"/>
    <w:tmpl w:val="10ACE5A4"/>
    <w:lvl w:ilvl="0" w:tplc="8682C730">
      <w:start w:val="1"/>
      <w:numFmt w:val="decimal"/>
      <w:lvlText w:val="%1."/>
      <w:lvlJc w:val="left"/>
      <w:pPr>
        <w:ind w:left="720" w:hanging="360"/>
      </w:pPr>
    </w:lvl>
    <w:lvl w:ilvl="1" w:tplc="272624C6">
      <w:start w:val="1"/>
      <w:numFmt w:val="lowerLetter"/>
      <w:lvlText w:val="%2."/>
      <w:lvlJc w:val="left"/>
      <w:pPr>
        <w:ind w:left="1440" w:hanging="360"/>
      </w:pPr>
    </w:lvl>
    <w:lvl w:ilvl="2" w:tplc="2FF059E8">
      <w:start w:val="1"/>
      <w:numFmt w:val="lowerRoman"/>
      <w:lvlText w:val="%3."/>
      <w:lvlJc w:val="right"/>
      <w:pPr>
        <w:ind w:left="2160" w:hanging="180"/>
      </w:pPr>
    </w:lvl>
    <w:lvl w:ilvl="3" w:tplc="729C6CB0">
      <w:start w:val="1"/>
      <w:numFmt w:val="decimal"/>
      <w:lvlText w:val="%4."/>
      <w:lvlJc w:val="left"/>
      <w:pPr>
        <w:ind w:left="2880" w:hanging="360"/>
      </w:pPr>
    </w:lvl>
    <w:lvl w:ilvl="4" w:tplc="18CCB7A8">
      <w:start w:val="1"/>
      <w:numFmt w:val="lowerLetter"/>
      <w:lvlText w:val="%5."/>
      <w:lvlJc w:val="left"/>
      <w:pPr>
        <w:ind w:left="3600" w:hanging="360"/>
      </w:pPr>
    </w:lvl>
    <w:lvl w:ilvl="5" w:tplc="2CD69696">
      <w:start w:val="1"/>
      <w:numFmt w:val="lowerRoman"/>
      <w:lvlText w:val="%6."/>
      <w:lvlJc w:val="right"/>
      <w:pPr>
        <w:ind w:left="4320" w:hanging="180"/>
      </w:pPr>
    </w:lvl>
    <w:lvl w:ilvl="6" w:tplc="6DDCF114">
      <w:start w:val="1"/>
      <w:numFmt w:val="decimal"/>
      <w:lvlText w:val="%7."/>
      <w:lvlJc w:val="left"/>
      <w:pPr>
        <w:ind w:left="5040" w:hanging="360"/>
      </w:pPr>
    </w:lvl>
    <w:lvl w:ilvl="7" w:tplc="136EDCAE">
      <w:start w:val="1"/>
      <w:numFmt w:val="lowerLetter"/>
      <w:lvlText w:val="%8."/>
      <w:lvlJc w:val="left"/>
      <w:pPr>
        <w:ind w:left="5760" w:hanging="360"/>
      </w:pPr>
    </w:lvl>
    <w:lvl w:ilvl="8" w:tplc="A1D4E5FC">
      <w:start w:val="1"/>
      <w:numFmt w:val="lowerRoman"/>
      <w:lvlText w:val="%9."/>
      <w:lvlJc w:val="right"/>
      <w:pPr>
        <w:ind w:left="6480" w:hanging="180"/>
      </w:pPr>
    </w:lvl>
  </w:abstractNum>
  <w:abstractNum w:abstractNumId="15">
    <w:nsid w:val="5360625E"/>
    <w:multiLevelType w:val="hybridMultilevel"/>
    <w:tmpl w:val="E1644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5067CE"/>
    <w:multiLevelType w:val="hybridMultilevel"/>
    <w:tmpl w:val="22A096C0"/>
    <w:lvl w:ilvl="0" w:tplc="22B83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B2483"/>
    <w:multiLevelType w:val="hybridMultilevel"/>
    <w:tmpl w:val="06AA19EE"/>
    <w:lvl w:ilvl="0" w:tplc="498E46D8">
      <w:start w:val="1"/>
      <w:numFmt w:val="lowerLetter"/>
      <w:lvlText w:val="%1."/>
      <w:lvlJc w:val="left"/>
      <w:pPr>
        <w:ind w:left="720" w:hanging="360"/>
      </w:pPr>
    </w:lvl>
    <w:lvl w:ilvl="1" w:tplc="6140329C">
      <w:start w:val="1"/>
      <w:numFmt w:val="bullet"/>
      <w:lvlText w:val="o"/>
      <w:lvlJc w:val="left"/>
      <w:pPr>
        <w:ind w:left="1440" w:hanging="360"/>
      </w:pPr>
      <w:rPr>
        <w:rFonts w:ascii="Courier New" w:hAnsi="Courier New"/>
      </w:rPr>
    </w:lvl>
    <w:lvl w:ilvl="2" w:tplc="16B0E0D8">
      <w:start w:val="1"/>
      <w:numFmt w:val="bullet"/>
      <w:lvlText w:val=""/>
      <w:lvlJc w:val="left"/>
      <w:pPr>
        <w:ind w:left="2160" w:hanging="360"/>
      </w:pPr>
      <w:rPr>
        <w:rFonts w:ascii="Wingdings" w:hAnsi="Wingdings"/>
      </w:rPr>
    </w:lvl>
    <w:lvl w:ilvl="3" w:tplc="706E971E">
      <w:start w:val="1"/>
      <w:numFmt w:val="bullet"/>
      <w:lvlText w:val=""/>
      <w:lvlJc w:val="left"/>
      <w:pPr>
        <w:ind w:left="2880" w:hanging="360"/>
      </w:pPr>
      <w:rPr>
        <w:rFonts w:ascii="Symbol" w:hAnsi="Symbol"/>
      </w:rPr>
    </w:lvl>
    <w:lvl w:ilvl="4" w:tplc="C8C231EC">
      <w:start w:val="1"/>
      <w:numFmt w:val="bullet"/>
      <w:lvlText w:val="o"/>
      <w:lvlJc w:val="left"/>
      <w:pPr>
        <w:ind w:left="3600" w:hanging="360"/>
      </w:pPr>
      <w:rPr>
        <w:rFonts w:ascii="Courier New" w:hAnsi="Courier New"/>
      </w:rPr>
    </w:lvl>
    <w:lvl w:ilvl="5" w:tplc="B9F8D8EC">
      <w:start w:val="1"/>
      <w:numFmt w:val="bullet"/>
      <w:lvlText w:val=""/>
      <w:lvlJc w:val="left"/>
      <w:pPr>
        <w:ind w:left="4320" w:hanging="360"/>
      </w:pPr>
      <w:rPr>
        <w:rFonts w:ascii="Wingdings" w:hAnsi="Wingdings"/>
      </w:rPr>
    </w:lvl>
    <w:lvl w:ilvl="6" w:tplc="7226978C">
      <w:start w:val="1"/>
      <w:numFmt w:val="bullet"/>
      <w:lvlText w:val=""/>
      <w:lvlJc w:val="left"/>
      <w:pPr>
        <w:ind w:left="5040" w:hanging="360"/>
      </w:pPr>
      <w:rPr>
        <w:rFonts w:ascii="Symbol" w:hAnsi="Symbol"/>
      </w:rPr>
    </w:lvl>
    <w:lvl w:ilvl="7" w:tplc="6EA89BE6">
      <w:start w:val="1"/>
      <w:numFmt w:val="bullet"/>
      <w:lvlText w:val="o"/>
      <w:lvlJc w:val="left"/>
      <w:pPr>
        <w:ind w:left="5760" w:hanging="360"/>
      </w:pPr>
      <w:rPr>
        <w:rFonts w:ascii="Courier New" w:hAnsi="Courier New"/>
      </w:rPr>
    </w:lvl>
    <w:lvl w:ilvl="8" w:tplc="5B8ECF96">
      <w:start w:val="1"/>
      <w:numFmt w:val="bullet"/>
      <w:lvlText w:val=""/>
      <w:lvlJc w:val="left"/>
      <w:pPr>
        <w:ind w:left="6480" w:hanging="360"/>
      </w:pPr>
      <w:rPr>
        <w:rFonts w:ascii="Wingdings" w:hAnsi="Wingdings"/>
      </w:rPr>
    </w:lvl>
  </w:abstractNum>
  <w:abstractNum w:abstractNumId="18">
    <w:nsid w:val="5C003D65"/>
    <w:multiLevelType w:val="hybridMultilevel"/>
    <w:tmpl w:val="C33A16D8"/>
    <w:lvl w:ilvl="0" w:tplc="BC3A96F6">
      <w:start w:val="1"/>
      <w:numFmt w:val="lowerLetter"/>
      <w:lvlText w:val="%1."/>
      <w:lvlJc w:val="left"/>
      <w:pPr>
        <w:ind w:left="1080" w:hanging="360"/>
      </w:pPr>
    </w:lvl>
    <w:lvl w:ilvl="1" w:tplc="024C8860">
      <w:start w:val="1"/>
      <w:numFmt w:val="lowerLetter"/>
      <w:lvlText w:val="%2."/>
      <w:lvlJc w:val="left"/>
      <w:pPr>
        <w:ind w:left="1800" w:hanging="360"/>
      </w:pPr>
    </w:lvl>
    <w:lvl w:ilvl="2" w:tplc="4C105D74">
      <w:start w:val="1"/>
      <w:numFmt w:val="lowerRoman"/>
      <w:lvlText w:val="%3."/>
      <w:lvlJc w:val="right"/>
      <w:pPr>
        <w:ind w:left="2520" w:hanging="180"/>
      </w:pPr>
    </w:lvl>
    <w:lvl w:ilvl="3" w:tplc="7FB6D0B0">
      <w:start w:val="1"/>
      <w:numFmt w:val="decimal"/>
      <w:lvlText w:val="%4."/>
      <w:lvlJc w:val="left"/>
      <w:pPr>
        <w:ind w:left="3240" w:hanging="360"/>
      </w:pPr>
    </w:lvl>
    <w:lvl w:ilvl="4" w:tplc="8F007F5A">
      <w:start w:val="1"/>
      <w:numFmt w:val="lowerLetter"/>
      <w:lvlText w:val="%5."/>
      <w:lvlJc w:val="left"/>
      <w:pPr>
        <w:ind w:left="3960" w:hanging="360"/>
      </w:pPr>
    </w:lvl>
    <w:lvl w:ilvl="5" w:tplc="1CCC2642">
      <w:start w:val="1"/>
      <w:numFmt w:val="lowerRoman"/>
      <w:lvlText w:val="%6."/>
      <w:lvlJc w:val="right"/>
      <w:pPr>
        <w:ind w:left="4680" w:hanging="180"/>
      </w:pPr>
    </w:lvl>
    <w:lvl w:ilvl="6" w:tplc="061E0FF6">
      <w:start w:val="1"/>
      <w:numFmt w:val="decimal"/>
      <w:lvlText w:val="%7."/>
      <w:lvlJc w:val="left"/>
      <w:pPr>
        <w:ind w:left="5400" w:hanging="360"/>
      </w:pPr>
    </w:lvl>
    <w:lvl w:ilvl="7" w:tplc="B8484C6C">
      <w:start w:val="1"/>
      <w:numFmt w:val="lowerLetter"/>
      <w:lvlText w:val="%8."/>
      <w:lvlJc w:val="left"/>
      <w:pPr>
        <w:ind w:left="6120" w:hanging="360"/>
      </w:pPr>
    </w:lvl>
    <w:lvl w:ilvl="8" w:tplc="1F84543C">
      <w:start w:val="1"/>
      <w:numFmt w:val="lowerRoman"/>
      <w:lvlText w:val="%9."/>
      <w:lvlJc w:val="right"/>
      <w:pPr>
        <w:ind w:left="6840" w:hanging="180"/>
      </w:pPr>
    </w:lvl>
  </w:abstractNum>
  <w:num w:numId="1">
    <w:abstractNumId w:val="7"/>
  </w:num>
  <w:num w:numId="2">
    <w:abstractNumId w:val="14"/>
  </w:num>
  <w:num w:numId="3">
    <w:abstractNumId w:val="13"/>
  </w:num>
  <w:num w:numId="4">
    <w:abstractNumId w:val="5"/>
  </w:num>
  <w:num w:numId="5">
    <w:abstractNumId w:val="0"/>
  </w:num>
  <w:num w:numId="6">
    <w:abstractNumId w:val="1"/>
  </w:num>
  <w:num w:numId="7">
    <w:abstractNumId w:val="3"/>
  </w:num>
  <w:num w:numId="8">
    <w:abstractNumId w:val="18"/>
  </w:num>
  <w:num w:numId="9">
    <w:abstractNumId w:val="6"/>
  </w:num>
  <w:num w:numId="10">
    <w:abstractNumId w:val="17"/>
  </w:num>
  <w:num w:numId="11">
    <w:abstractNumId w:val="9"/>
  </w:num>
  <w:num w:numId="12">
    <w:abstractNumId w:val="2"/>
  </w:num>
  <w:num w:numId="13">
    <w:abstractNumId w:val="12"/>
  </w:num>
  <w:num w:numId="14">
    <w:abstractNumId w:val="11"/>
  </w:num>
  <w:num w:numId="15">
    <w:abstractNumId w:val="16"/>
  </w:num>
  <w:num w:numId="16">
    <w:abstractNumId w:val="10"/>
  </w:num>
  <w:num w:numId="17">
    <w:abstractNumId w:val="8"/>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C2"/>
    <w:rsid w:val="00011749"/>
    <w:rsid w:val="000A6BE2"/>
    <w:rsid w:val="000B6341"/>
    <w:rsid w:val="00164763"/>
    <w:rsid w:val="001C4002"/>
    <w:rsid w:val="001D40DA"/>
    <w:rsid w:val="002508A3"/>
    <w:rsid w:val="002622B7"/>
    <w:rsid w:val="002A274D"/>
    <w:rsid w:val="002B00EA"/>
    <w:rsid w:val="002C02F1"/>
    <w:rsid w:val="0031626E"/>
    <w:rsid w:val="003B2A80"/>
    <w:rsid w:val="003E0CF7"/>
    <w:rsid w:val="0040661B"/>
    <w:rsid w:val="00407EB2"/>
    <w:rsid w:val="00427222"/>
    <w:rsid w:val="004D151E"/>
    <w:rsid w:val="004F27AA"/>
    <w:rsid w:val="005029C9"/>
    <w:rsid w:val="00540612"/>
    <w:rsid w:val="00552D31"/>
    <w:rsid w:val="00577088"/>
    <w:rsid w:val="00583B51"/>
    <w:rsid w:val="00595DC6"/>
    <w:rsid w:val="005A505A"/>
    <w:rsid w:val="005B1912"/>
    <w:rsid w:val="00625AC3"/>
    <w:rsid w:val="00651C87"/>
    <w:rsid w:val="00657B59"/>
    <w:rsid w:val="00691BE9"/>
    <w:rsid w:val="006A23BC"/>
    <w:rsid w:val="006A24E3"/>
    <w:rsid w:val="006B2C65"/>
    <w:rsid w:val="006C23F8"/>
    <w:rsid w:val="006E60CC"/>
    <w:rsid w:val="006F6F95"/>
    <w:rsid w:val="006F7D31"/>
    <w:rsid w:val="00707B89"/>
    <w:rsid w:val="00786F28"/>
    <w:rsid w:val="007D3D92"/>
    <w:rsid w:val="007E5A90"/>
    <w:rsid w:val="00862CC4"/>
    <w:rsid w:val="00864BEE"/>
    <w:rsid w:val="00876910"/>
    <w:rsid w:val="00887DD7"/>
    <w:rsid w:val="00891FAE"/>
    <w:rsid w:val="00894806"/>
    <w:rsid w:val="008A12C2"/>
    <w:rsid w:val="008B540F"/>
    <w:rsid w:val="008C35B3"/>
    <w:rsid w:val="00905A18"/>
    <w:rsid w:val="0091289A"/>
    <w:rsid w:val="009308F1"/>
    <w:rsid w:val="009413E7"/>
    <w:rsid w:val="00943012"/>
    <w:rsid w:val="00991E25"/>
    <w:rsid w:val="009B5785"/>
    <w:rsid w:val="00A030D2"/>
    <w:rsid w:val="00A13057"/>
    <w:rsid w:val="00A27093"/>
    <w:rsid w:val="00A530EB"/>
    <w:rsid w:val="00A6356B"/>
    <w:rsid w:val="00AE6F28"/>
    <w:rsid w:val="00B37454"/>
    <w:rsid w:val="00B82DAE"/>
    <w:rsid w:val="00B840B0"/>
    <w:rsid w:val="00B9064A"/>
    <w:rsid w:val="00B9655A"/>
    <w:rsid w:val="00BF533B"/>
    <w:rsid w:val="00C2336B"/>
    <w:rsid w:val="00C34D3C"/>
    <w:rsid w:val="00C37DD6"/>
    <w:rsid w:val="00C679B1"/>
    <w:rsid w:val="00C90350"/>
    <w:rsid w:val="00CA555F"/>
    <w:rsid w:val="00CB3943"/>
    <w:rsid w:val="00CF61A7"/>
    <w:rsid w:val="00D3249A"/>
    <w:rsid w:val="00D41287"/>
    <w:rsid w:val="00D57E72"/>
    <w:rsid w:val="00D71EB9"/>
    <w:rsid w:val="00D9688F"/>
    <w:rsid w:val="00DD6B1A"/>
    <w:rsid w:val="00DF71FB"/>
    <w:rsid w:val="00E0752D"/>
    <w:rsid w:val="00E34295"/>
    <w:rsid w:val="00E360AD"/>
    <w:rsid w:val="00E41F10"/>
    <w:rsid w:val="00E4457A"/>
    <w:rsid w:val="00E6638F"/>
    <w:rsid w:val="00E66536"/>
    <w:rsid w:val="00EC186B"/>
    <w:rsid w:val="00ED6D30"/>
    <w:rsid w:val="00F04449"/>
    <w:rsid w:val="00F07BA3"/>
    <w:rsid w:val="00F55E4E"/>
    <w:rsid w:val="00F5607D"/>
    <w:rsid w:val="00FA16FC"/>
    <w:rsid w:val="00FC20A9"/>
    <w:rsid w:val="00FE30B3"/>
    <w:rsid w:val="00FF21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B470E3"/>
  <w15:docId w15:val="{45111B41-346F-48D2-92E1-246643E6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2C2"/>
    <w:rPr>
      <w:rFonts w:ascii="Times New Roman" w:eastAsia="Times New Roman" w:hAnsi="Times New Roman" w:cs="Times New Roman"/>
    </w:rPr>
  </w:style>
  <w:style w:type="paragraph" w:styleId="Heading5">
    <w:name w:val="heading 5"/>
    <w:basedOn w:val="Normal"/>
    <w:next w:val="Normal"/>
    <w:link w:val="Heading5Char"/>
    <w:qFormat/>
    <w:rsid w:val="008A12C2"/>
    <w:pPr>
      <w:keepNext/>
      <w:ind w:left="-720"/>
      <w:outlineLvl w:val="4"/>
    </w:pPr>
    <w:rPr>
      <w:b/>
      <w:bCs/>
    </w:rPr>
  </w:style>
  <w:style w:type="paragraph" w:styleId="Heading6">
    <w:name w:val="heading 6"/>
    <w:basedOn w:val="Normal"/>
    <w:next w:val="Normal"/>
    <w:link w:val="Heading6Char"/>
    <w:qFormat/>
    <w:rsid w:val="008A12C2"/>
    <w:pPr>
      <w:keepNext/>
      <w:tabs>
        <w:tab w:val="left" w:pos="1440"/>
        <w:tab w:val="left" w:pos="3420"/>
        <w:tab w:val="left" w:pos="5580"/>
        <w:tab w:val="left" w:pos="7740"/>
      </w:tabs>
      <w:ind w:left="-360"/>
      <w:outlineLvl w:val="5"/>
    </w:pPr>
    <w:rPr>
      <w:b/>
      <w:color w:val="000000"/>
      <w:u w:val="single"/>
    </w:rPr>
  </w:style>
  <w:style w:type="paragraph" w:styleId="Heading7">
    <w:name w:val="heading 7"/>
    <w:basedOn w:val="Normal"/>
    <w:next w:val="Normal"/>
    <w:link w:val="Heading7Char"/>
    <w:qFormat/>
    <w:rsid w:val="008A12C2"/>
    <w:pPr>
      <w:keepNext/>
      <w:jc w:val="center"/>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A12C2"/>
    <w:rPr>
      <w:rFonts w:ascii="Times New Roman" w:eastAsia="Times New Roman" w:hAnsi="Times New Roman" w:cs="Times New Roman"/>
      <w:b/>
      <w:bCs/>
    </w:rPr>
  </w:style>
  <w:style w:type="character" w:customStyle="1" w:styleId="Heading6Char">
    <w:name w:val="Heading 6 Char"/>
    <w:basedOn w:val="DefaultParagraphFont"/>
    <w:link w:val="Heading6"/>
    <w:rsid w:val="008A12C2"/>
    <w:rPr>
      <w:rFonts w:ascii="Times New Roman" w:eastAsia="Times New Roman" w:hAnsi="Times New Roman" w:cs="Times New Roman"/>
      <w:b/>
      <w:color w:val="000000"/>
      <w:u w:val="single"/>
    </w:rPr>
  </w:style>
  <w:style w:type="character" w:customStyle="1" w:styleId="Heading7Char">
    <w:name w:val="Heading 7 Char"/>
    <w:basedOn w:val="DefaultParagraphFont"/>
    <w:link w:val="Heading7"/>
    <w:rsid w:val="008A12C2"/>
    <w:rPr>
      <w:rFonts w:ascii="Times New Roman" w:eastAsia="Times New Roman" w:hAnsi="Times New Roman" w:cs="Times New Roman"/>
      <w:b/>
      <w:color w:val="000000"/>
    </w:rPr>
  </w:style>
  <w:style w:type="paragraph" w:styleId="Header">
    <w:name w:val="header"/>
    <w:basedOn w:val="Normal"/>
    <w:link w:val="HeaderChar"/>
    <w:rsid w:val="008A12C2"/>
    <w:pPr>
      <w:tabs>
        <w:tab w:val="center" w:pos="4320"/>
        <w:tab w:val="right" w:pos="8640"/>
      </w:tabs>
    </w:pPr>
  </w:style>
  <w:style w:type="character" w:customStyle="1" w:styleId="HeaderChar">
    <w:name w:val="Header Char"/>
    <w:basedOn w:val="DefaultParagraphFont"/>
    <w:link w:val="Header"/>
    <w:rsid w:val="008A12C2"/>
    <w:rPr>
      <w:rFonts w:ascii="Times New Roman" w:eastAsia="Times New Roman" w:hAnsi="Times New Roman" w:cs="Times New Roman"/>
    </w:rPr>
  </w:style>
  <w:style w:type="paragraph" w:styleId="Footer">
    <w:name w:val="footer"/>
    <w:basedOn w:val="Normal"/>
    <w:link w:val="FooterChar"/>
    <w:uiPriority w:val="99"/>
    <w:unhideWhenUsed/>
    <w:rsid w:val="00894806"/>
    <w:pPr>
      <w:tabs>
        <w:tab w:val="center" w:pos="4320"/>
        <w:tab w:val="right" w:pos="8640"/>
      </w:tabs>
    </w:pPr>
  </w:style>
  <w:style w:type="character" w:customStyle="1" w:styleId="FooterChar">
    <w:name w:val="Footer Char"/>
    <w:basedOn w:val="DefaultParagraphFont"/>
    <w:link w:val="Footer"/>
    <w:uiPriority w:val="99"/>
    <w:rsid w:val="00894806"/>
    <w:rPr>
      <w:rFonts w:ascii="Times New Roman" w:eastAsia="Times New Roman" w:hAnsi="Times New Roman" w:cs="Times New Roman"/>
    </w:rPr>
  </w:style>
  <w:style w:type="paragraph" w:styleId="ListParagraph">
    <w:name w:val="List Paragraph"/>
    <w:basedOn w:val="Normal"/>
    <w:uiPriority w:val="34"/>
    <w:qFormat/>
    <w:rsid w:val="00407EB2"/>
    <w:pPr>
      <w:ind w:left="720"/>
      <w:contextualSpacing/>
    </w:pPr>
  </w:style>
  <w:style w:type="character" w:styleId="PageNumber">
    <w:name w:val="page number"/>
    <w:basedOn w:val="DefaultParagraphFont"/>
    <w:uiPriority w:val="99"/>
    <w:semiHidden/>
    <w:unhideWhenUsed/>
    <w:rsid w:val="00651C87"/>
  </w:style>
  <w:style w:type="paragraph" w:styleId="BalloonText">
    <w:name w:val="Balloon Text"/>
    <w:basedOn w:val="Normal"/>
    <w:link w:val="BalloonTextChar"/>
    <w:uiPriority w:val="99"/>
    <w:semiHidden/>
    <w:unhideWhenUsed/>
    <w:rsid w:val="007D3D92"/>
    <w:rPr>
      <w:rFonts w:ascii="Lucida Grande" w:hAnsi="Lucida Grande"/>
      <w:sz w:val="18"/>
      <w:szCs w:val="18"/>
    </w:rPr>
  </w:style>
  <w:style w:type="character" w:customStyle="1" w:styleId="BalloonTextChar">
    <w:name w:val="Balloon Text Char"/>
    <w:basedOn w:val="DefaultParagraphFont"/>
    <w:link w:val="BalloonText"/>
    <w:uiPriority w:val="99"/>
    <w:semiHidden/>
    <w:rsid w:val="007D3D92"/>
    <w:rPr>
      <w:rFonts w:ascii="Lucida Grande" w:eastAsia="Times New Roman" w:hAnsi="Lucida Grande" w:cs="Times New Roman"/>
      <w:sz w:val="18"/>
      <w:szCs w:val="18"/>
    </w:rPr>
  </w:style>
  <w:style w:type="paragraph" w:customStyle="1" w:styleId="Default">
    <w:name w:val="Default"/>
    <w:rsid w:val="0091289A"/>
    <w:pPr>
      <w:autoSpaceDE w:val="0"/>
      <w:autoSpaceDN w:val="0"/>
      <w:adjustRightInd w:val="0"/>
    </w:pPr>
    <w:rPr>
      <w:rFonts w:ascii="Times New Roman" w:hAnsi="Times New Roman" w:cs="Times New Roman"/>
      <w:color w:val="000000"/>
    </w:rPr>
  </w:style>
  <w:style w:type="paragraph" w:styleId="CommentText">
    <w:name w:val="annotation text"/>
    <w:basedOn w:val="Normal"/>
    <w:link w:val="CommentTextChar"/>
    <w:uiPriority w:val="99"/>
    <w:semiHidden/>
    <w:unhideWhenUsed/>
    <w:rsid w:val="00F07BA3"/>
  </w:style>
  <w:style w:type="character" w:customStyle="1" w:styleId="CommentTextChar">
    <w:name w:val="Comment Text Char"/>
    <w:basedOn w:val="DefaultParagraphFont"/>
    <w:link w:val="CommentText"/>
    <w:uiPriority w:val="99"/>
    <w:semiHidden/>
    <w:rsid w:val="00F07BA3"/>
    <w:rPr>
      <w:rFonts w:ascii="Times New Roman" w:eastAsia="Times New Roman" w:hAnsi="Times New Roman" w:cs="Times New Roman"/>
    </w:rPr>
  </w:style>
  <w:style w:type="paragraph" w:styleId="BodyText">
    <w:name w:val="Body Text"/>
    <w:basedOn w:val="Normal"/>
    <w:link w:val="BodyTextChar"/>
    <w:rsid w:val="00A13057"/>
    <w:rPr>
      <w:sz w:val="22"/>
    </w:rPr>
  </w:style>
  <w:style w:type="character" w:customStyle="1" w:styleId="BodyTextChar">
    <w:name w:val="Body Text Char"/>
    <w:basedOn w:val="DefaultParagraphFont"/>
    <w:link w:val="BodyText"/>
    <w:rsid w:val="00A13057"/>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7CF22-E675-4241-B560-5AF62251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Clark</dc:creator>
  <cp:lastModifiedBy>Daniels, David</cp:lastModifiedBy>
  <cp:revision>5</cp:revision>
  <dcterms:created xsi:type="dcterms:W3CDTF">2017-03-27T15:52:00Z</dcterms:created>
  <dcterms:modified xsi:type="dcterms:W3CDTF">2017-04-14T00:35:00Z</dcterms:modified>
</cp:coreProperties>
</file>