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DC266" w14:textId="77777777" w:rsidR="009042CB" w:rsidRPr="00DD616A" w:rsidRDefault="00562814" w:rsidP="009042CB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D616A">
        <w:rPr>
          <w:rFonts w:ascii="Times New Roman" w:hAnsi="Times New Roman"/>
          <w:sz w:val="24"/>
          <w:szCs w:val="24"/>
        </w:rPr>
        <w:t>Academic Senate</w:t>
      </w:r>
      <w:r w:rsidR="009042CB" w:rsidRPr="00DD616A">
        <w:rPr>
          <w:rFonts w:ascii="Times New Roman" w:hAnsi="Times New Roman"/>
          <w:sz w:val="24"/>
          <w:szCs w:val="24"/>
        </w:rPr>
        <w:t xml:space="preserve"> Agenda</w:t>
      </w:r>
    </w:p>
    <w:p w14:paraId="42A7AFC7" w14:textId="31F71972" w:rsidR="00562814" w:rsidRPr="00DD616A" w:rsidRDefault="00AB7DCA" w:rsidP="00562814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 w:rsidRPr="00DD616A">
        <w:rPr>
          <w:rFonts w:ascii="Times New Roman" w:hAnsi="Times New Roman"/>
          <w:sz w:val="24"/>
          <w:szCs w:val="24"/>
        </w:rPr>
        <w:t>1908 Smith, MVS Decision Making Center</w:t>
      </w:r>
    </w:p>
    <w:p w14:paraId="360F2E59" w14:textId="2AF7B1CC" w:rsidR="00562814" w:rsidRPr="00DD616A" w:rsidRDefault="00562814" w:rsidP="00562814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 w:rsidRPr="00DD616A">
        <w:rPr>
          <w:rFonts w:ascii="Times New Roman" w:hAnsi="Times New Roman"/>
          <w:sz w:val="24"/>
          <w:szCs w:val="24"/>
        </w:rPr>
        <w:t xml:space="preserve">Tuesday, </w:t>
      </w:r>
      <w:r w:rsidR="00DD616A" w:rsidRPr="00DD616A">
        <w:rPr>
          <w:rFonts w:ascii="Times New Roman" w:hAnsi="Times New Roman"/>
          <w:sz w:val="24"/>
          <w:szCs w:val="24"/>
        </w:rPr>
        <w:t>May 5</w:t>
      </w:r>
      <w:r w:rsidRPr="00DD616A">
        <w:rPr>
          <w:rFonts w:ascii="Times New Roman" w:hAnsi="Times New Roman"/>
          <w:sz w:val="24"/>
          <w:szCs w:val="24"/>
        </w:rPr>
        <w:t>, 201</w:t>
      </w:r>
      <w:r w:rsidR="00AB7DCA" w:rsidRPr="00DD616A">
        <w:rPr>
          <w:rFonts w:ascii="Times New Roman" w:hAnsi="Times New Roman"/>
          <w:sz w:val="24"/>
          <w:szCs w:val="24"/>
        </w:rPr>
        <w:t>5</w:t>
      </w:r>
      <w:r w:rsidRPr="00DD616A">
        <w:rPr>
          <w:rFonts w:ascii="Times New Roman" w:hAnsi="Times New Roman"/>
          <w:sz w:val="24"/>
          <w:szCs w:val="24"/>
        </w:rPr>
        <w:t>, 2:30-4:30</w:t>
      </w:r>
    </w:p>
    <w:p w14:paraId="7F71E9FD" w14:textId="77777777" w:rsidR="00562814" w:rsidRPr="00DD616A" w:rsidRDefault="00562814" w:rsidP="00562814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02A910F" w14:textId="77777777" w:rsidR="00562814" w:rsidRPr="00DD616A" w:rsidRDefault="00562814" w:rsidP="00562814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</w:p>
    <w:p w14:paraId="0C0BD9EC" w14:textId="77777777" w:rsidR="00562814" w:rsidRPr="00DD616A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D616A">
        <w:rPr>
          <w:rFonts w:ascii="Times New Roman" w:hAnsi="Times New Roman"/>
          <w:sz w:val="24"/>
          <w:szCs w:val="24"/>
        </w:rPr>
        <w:t>Approval of the Agenda</w:t>
      </w:r>
    </w:p>
    <w:p w14:paraId="3DB3F4AC" w14:textId="0FE42ECC" w:rsidR="00562814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D616A">
        <w:rPr>
          <w:rFonts w:ascii="Times New Roman" w:hAnsi="Times New Roman"/>
          <w:sz w:val="24"/>
          <w:szCs w:val="24"/>
        </w:rPr>
        <w:t>Approva</w:t>
      </w:r>
      <w:r w:rsidR="004E3A26" w:rsidRPr="00DD616A">
        <w:rPr>
          <w:rFonts w:ascii="Times New Roman" w:hAnsi="Times New Roman"/>
          <w:sz w:val="24"/>
          <w:szCs w:val="24"/>
        </w:rPr>
        <w:t xml:space="preserve">l of the Minutes of </w:t>
      </w:r>
      <w:r w:rsidR="00DD616A" w:rsidRPr="00DD616A">
        <w:rPr>
          <w:rFonts w:ascii="Times New Roman" w:hAnsi="Times New Roman"/>
          <w:sz w:val="24"/>
          <w:szCs w:val="24"/>
        </w:rPr>
        <w:t>April 14</w:t>
      </w:r>
      <w:r w:rsidR="00E01651" w:rsidRPr="00DD616A">
        <w:rPr>
          <w:rFonts w:ascii="Times New Roman" w:hAnsi="Times New Roman"/>
          <w:sz w:val="24"/>
          <w:szCs w:val="24"/>
        </w:rPr>
        <w:t>, 201</w:t>
      </w:r>
      <w:r w:rsidR="00634D44" w:rsidRPr="00DD616A">
        <w:rPr>
          <w:rFonts w:ascii="Times New Roman" w:hAnsi="Times New Roman"/>
          <w:sz w:val="24"/>
          <w:szCs w:val="24"/>
        </w:rPr>
        <w:t>5</w:t>
      </w:r>
    </w:p>
    <w:p w14:paraId="13AD4C76" w14:textId="7A5B089B" w:rsidR="003B275F" w:rsidRPr="00DD616A" w:rsidRDefault="003B275F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from the President (Rush)</w:t>
      </w:r>
    </w:p>
    <w:p w14:paraId="3BBE3E54" w14:textId="77777777" w:rsidR="00562814" w:rsidRPr="00DD616A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D616A">
        <w:rPr>
          <w:rFonts w:ascii="Times New Roman" w:hAnsi="Times New Roman"/>
          <w:sz w:val="24"/>
          <w:szCs w:val="24"/>
        </w:rPr>
        <w:t>Report from the Provost (Hutchinson)</w:t>
      </w:r>
    </w:p>
    <w:p w14:paraId="0C6A002C" w14:textId="4FEC0F8F" w:rsidR="00562814" w:rsidRPr="00DD616A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D616A">
        <w:rPr>
          <w:rFonts w:ascii="Times New Roman" w:hAnsi="Times New Roman"/>
          <w:sz w:val="24"/>
          <w:szCs w:val="24"/>
        </w:rPr>
        <w:t xml:space="preserve">Report from Statewide Senators (Aloisio and </w:t>
      </w:r>
      <w:r w:rsidR="00200BFB" w:rsidRPr="00DD616A">
        <w:rPr>
          <w:rFonts w:ascii="Times New Roman" w:hAnsi="Times New Roman"/>
          <w:sz w:val="24"/>
          <w:szCs w:val="24"/>
        </w:rPr>
        <w:t>Yudelson</w:t>
      </w:r>
      <w:r w:rsidRPr="00DD616A">
        <w:rPr>
          <w:rFonts w:ascii="Times New Roman" w:hAnsi="Times New Roman"/>
          <w:sz w:val="24"/>
          <w:szCs w:val="24"/>
        </w:rPr>
        <w:t>)</w:t>
      </w:r>
    </w:p>
    <w:p w14:paraId="599561CA" w14:textId="77777777" w:rsidR="00562814" w:rsidRPr="00DD616A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D616A">
        <w:rPr>
          <w:rFonts w:ascii="Times New Roman" w:hAnsi="Times New Roman"/>
          <w:sz w:val="24"/>
          <w:szCs w:val="24"/>
        </w:rPr>
        <w:t>Report from CFA President (Griffin)</w:t>
      </w:r>
    </w:p>
    <w:p w14:paraId="52D55900" w14:textId="77777777" w:rsidR="004E3A26" w:rsidRPr="00DD616A" w:rsidRDefault="004E3A26" w:rsidP="004E3A26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D616A">
        <w:rPr>
          <w:rFonts w:ascii="Times New Roman" w:hAnsi="Times New Roman"/>
          <w:sz w:val="24"/>
          <w:szCs w:val="24"/>
        </w:rPr>
        <w:t>Report from the Senate Chair (Grier)</w:t>
      </w:r>
    </w:p>
    <w:p w14:paraId="1D60EC98" w14:textId="77777777" w:rsidR="00DD616A" w:rsidRPr="00DD616A" w:rsidRDefault="00DD616A" w:rsidP="00DD616A">
      <w:pPr>
        <w:pStyle w:val="ListParagraph"/>
        <w:numPr>
          <w:ilvl w:val="0"/>
          <w:numId w:val="1"/>
        </w:numPr>
        <w:rPr>
          <w:rFonts w:cs="Times New Roman"/>
        </w:rPr>
      </w:pPr>
      <w:r w:rsidRPr="00DD616A">
        <w:rPr>
          <w:rFonts w:cs="Times New Roman"/>
        </w:rPr>
        <w:t>Continuing Business Items</w:t>
      </w:r>
    </w:p>
    <w:p w14:paraId="2D61BD69" w14:textId="77777777" w:rsidR="00DD616A" w:rsidRPr="00DD616A" w:rsidRDefault="00DD616A" w:rsidP="00DD616A">
      <w:pPr>
        <w:pStyle w:val="ListParagraph"/>
        <w:numPr>
          <w:ilvl w:val="1"/>
          <w:numId w:val="1"/>
        </w:numPr>
        <w:rPr>
          <w:rFonts w:cs="Times New Roman"/>
        </w:rPr>
      </w:pPr>
      <w:r w:rsidRPr="00DD616A">
        <w:rPr>
          <w:rFonts w:cs="Times New Roman"/>
        </w:rPr>
        <w:t>SP 14-15 Policy on Composition of MPP Searches (FAC)</w:t>
      </w:r>
    </w:p>
    <w:p w14:paraId="19AC236A" w14:textId="77777777" w:rsidR="00DD616A" w:rsidRPr="00DD616A" w:rsidRDefault="00DD616A" w:rsidP="00DD616A">
      <w:pPr>
        <w:pStyle w:val="ListParagraph"/>
        <w:numPr>
          <w:ilvl w:val="1"/>
          <w:numId w:val="1"/>
        </w:numPr>
        <w:rPr>
          <w:rFonts w:cs="Times New Roman"/>
        </w:rPr>
      </w:pPr>
      <w:r w:rsidRPr="00DD616A">
        <w:rPr>
          <w:rFonts w:cs="Times New Roman"/>
        </w:rPr>
        <w:t>SP 14-16 Policy on Faculty Directors of Mission Centers (FAC)</w:t>
      </w:r>
    </w:p>
    <w:p w14:paraId="7BD74ACF" w14:textId="77777777" w:rsidR="00DD616A" w:rsidRPr="00DD616A" w:rsidRDefault="00DD616A" w:rsidP="00DD616A">
      <w:pPr>
        <w:pStyle w:val="ListParagraph"/>
        <w:numPr>
          <w:ilvl w:val="1"/>
          <w:numId w:val="1"/>
        </w:numPr>
        <w:rPr>
          <w:rFonts w:cs="Times New Roman"/>
        </w:rPr>
      </w:pPr>
      <w:r w:rsidRPr="00DD616A">
        <w:rPr>
          <w:rFonts w:cs="Times New Roman"/>
        </w:rPr>
        <w:t>SP 14-17 Policy on Unit Load Limitation (SAPP)</w:t>
      </w:r>
    </w:p>
    <w:p w14:paraId="0D5DD4F9" w14:textId="77777777" w:rsidR="00DD616A" w:rsidRPr="00DD616A" w:rsidRDefault="00DD616A" w:rsidP="00DD616A">
      <w:pPr>
        <w:pStyle w:val="ListParagraph"/>
        <w:numPr>
          <w:ilvl w:val="1"/>
          <w:numId w:val="1"/>
        </w:numPr>
        <w:rPr>
          <w:rFonts w:cs="Times New Roman"/>
        </w:rPr>
      </w:pPr>
      <w:r w:rsidRPr="00DD616A">
        <w:rPr>
          <w:rFonts w:cs="Times New Roman"/>
        </w:rPr>
        <w:t>SP 14-18 Policy on Centers and Institutes (CCI)</w:t>
      </w:r>
    </w:p>
    <w:p w14:paraId="63C00BFA" w14:textId="77777777" w:rsidR="00DD616A" w:rsidRPr="00DD616A" w:rsidRDefault="00DD616A" w:rsidP="00DD616A">
      <w:pPr>
        <w:pStyle w:val="ListParagraph"/>
        <w:numPr>
          <w:ilvl w:val="1"/>
          <w:numId w:val="1"/>
        </w:numPr>
        <w:rPr>
          <w:rFonts w:cs="Times New Roman"/>
        </w:rPr>
      </w:pPr>
      <w:r w:rsidRPr="00DD616A">
        <w:rPr>
          <w:rFonts w:cs="Times New Roman"/>
        </w:rPr>
        <w:t>SP 14-01 Policy on Student Evaluation of Teaching (FAC)</w:t>
      </w:r>
    </w:p>
    <w:p w14:paraId="59986683" w14:textId="77777777" w:rsidR="00DD616A" w:rsidRPr="00DD616A" w:rsidRDefault="00DD616A" w:rsidP="00DD616A">
      <w:pPr>
        <w:pStyle w:val="ListParagraph"/>
        <w:numPr>
          <w:ilvl w:val="1"/>
          <w:numId w:val="1"/>
        </w:numPr>
        <w:rPr>
          <w:rFonts w:cs="Times New Roman"/>
        </w:rPr>
      </w:pPr>
      <w:r w:rsidRPr="00DD616A">
        <w:rPr>
          <w:rFonts w:cs="Times New Roman"/>
        </w:rPr>
        <w:t>SR 14-02 TT Hiring Resolution (Exec)</w:t>
      </w:r>
    </w:p>
    <w:p w14:paraId="46A1909F" w14:textId="77777777" w:rsidR="00DD616A" w:rsidRPr="00DD616A" w:rsidRDefault="00DD616A" w:rsidP="00DD616A">
      <w:pPr>
        <w:pStyle w:val="ListParagraph"/>
        <w:numPr>
          <w:ilvl w:val="1"/>
          <w:numId w:val="1"/>
        </w:numPr>
        <w:rPr>
          <w:rFonts w:cs="Times New Roman"/>
        </w:rPr>
      </w:pPr>
      <w:r w:rsidRPr="00DD616A">
        <w:rPr>
          <w:rFonts w:cs="Times New Roman"/>
        </w:rPr>
        <w:t>SP 14-19 MA in Psychology (</w:t>
      </w:r>
      <w:proofErr w:type="spellStart"/>
      <w:r w:rsidRPr="00DD616A">
        <w:rPr>
          <w:rFonts w:cs="Times New Roman"/>
        </w:rPr>
        <w:t>Curr</w:t>
      </w:r>
      <w:proofErr w:type="spellEnd"/>
      <w:r w:rsidRPr="00DD616A">
        <w:rPr>
          <w:rFonts w:cs="Times New Roman"/>
        </w:rPr>
        <w:t>)</w:t>
      </w:r>
    </w:p>
    <w:p w14:paraId="1698515B" w14:textId="77777777" w:rsidR="00DD616A" w:rsidRPr="00DD616A" w:rsidRDefault="00DD616A" w:rsidP="00DD616A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D616A">
        <w:rPr>
          <w:rFonts w:ascii="Times New Roman" w:hAnsi="Times New Roman"/>
          <w:sz w:val="24"/>
          <w:szCs w:val="24"/>
        </w:rPr>
        <w:t xml:space="preserve">New Business Items </w:t>
      </w:r>
    </w:p>
    <w:p w14:paraId="773B5B5D" w14:textId="4E156869" w:rsidR="00277381" w:rsidRPr="00DD616A" w:rsidRDefault="004E3A26" w:rsidP="00DD616A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D616A">
        <w:rPr>
          <w:rFonts w:ascii="Times New Roman" w:hAnsi="Times New Roman"/>
          <w:sz w:val="24"/>
          <w:szCs w:val="24"/>
        </w:rPr>
        <w:t>Intent to Raise Questions</w:t>
      </w:r>
    </w:p>
    <w:p w14:paraId="46B8133F" w14:textId="1463E311" w:rsidR="00562814" w:rsidRPr="00DD616A" w:rsidRDefault="00125BB2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DD616A">
        <w:rPr>
          <w:rFonts w:ascii="Times New Roman" w:hAnsi="Times New Roman"/>
          <w:sz w:val="24"/>
          <w:szCs w:val="24"/>
        </w:rPr>
        <w:t>1</w:t>
      </w:r>
      <w:r w:rsidR="003B275F">
        <w:rPr>
          <w:rFonts w:ascii="Times New Roman" w:hAnsi="Times New Roman"/>
          <w:sz w:val="24"/>
          <w:szCs w:val="24"/>
        </w:rPr>
        <w:t>1</w:t>
      </w:r>
      <w:r w:rsidR="00562814" w:rsidRPr="00DD616A">
        <w:rPr>
          <w:rFonts w:ascii="Times New Roman" w:hAnsi="Times New Roman"/>
          <w:sz w:val="24"/>
          <w:szCs w:val="24"/>
        </w:rPr>
        <w:t>.  Reports from Standing Committees (</w:t>
      </w:r>
      <w:r w:rsidR="00562814" w:rsidRPr="00DD616A">
        <w:rPr>
          <w:rFonts w:ascii="Times New Roman" w:hAnsi="Times New Roman"/>
          <w:i/>
          <w:sz w:val="24"/>
          <w:szCs w:val="24"/>
        </w:rPr>
        <w:t>As Needed</w:t>
      </w:r>
      <w:r w:rsidR="00562814" w:rsidRPr="00DD616A">
        <w:rPr>
          <w:rFonts w:ascii="Times New Roman" w:hAnsi="Times New Roman"/>
          <w:sz w:val="24"/>
          <w:szCs w:val="24"/>
        </w:rPr>
        <w:t>)</w:t>
      </w:r>
    </w:p>
    <w:p w14:paraId="1EC72943" w14:textId="77777777" w:rsidR="00562814" w:rsidRPr="00DD616A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DD616A">
        <w:rPr>
          <w:rFonts w:ascii="Times New Roman" w:hAnsi="Times New Roman"/>
          <w:sz w:val="24"/>
          <w:szCs w:val="24"/>
        </w:rPr>
        <w:tab/>
        <w:t>Faculty Affairs Committee</w:t>
      </w:r>
    </w:p>
    <w:p w14:paraId="5986ACDB" w14:textId="77777777" w:rsidR="00562814" w:rsidRPr="00DD616A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DD616A">
        <w:rPr>
          <w:rFonts w:ascii="Times New Roman" w:hAnsi="Times New Roman"/>
          <w:sz w:val="24"/>
          <w:szCs w:val="24"/>
        </w:rPr>
        <w:tab/>
        <w:t>Fiscal Policies</w:t>
      </w:r>
    </w:p>
    <w:p w14:paraId="1EA22C45" w14:textId="77777777" w:rsidR="00562814" w:rsidRPr="00DD616A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DD616A">
        <w:rPr>
          <w:rFonts w:ascii="Times New Roman" w:hAnsi="Times New Roman"/>
          <w:sz w:val="24"/>
          <w:szCs w:val="24"/>
        </w:rPr>
        <w:tab/>
        <w:t>Student Academic Policies and Procedures</w:t>
      </w:r>
      <w:r w:rsidRPr="00DD616A">
        <w:rPr>
          <w:rFonts w:ascii="Times New Roman" w:hAnsi="Times New Roman"/>
          <w:sz w:val="24"/>
          <w:szCs w:val="24"/>
        </w:rPr>
        <w:tab/>
      </w:r>
    </w:p>
    <w:p w14:paraId="4E891D52" w14:textId="77777777" w:rsidR="00562814" w:rsidRPr="00DD616A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DD616A">
        <w:rPr>
          <w:rFonts w:ascii="Times New Roman" w:hAnsi="Times New Roman"/>
          <w:sz w:val="24"/>
          <w:szCs w:val="24"/>
        </w:rPr>
        <w:tab/>
        <w:t>Curriculum Committee</w:t>
      </w:r>
    </w:p>
    <w:p w14:paraId="7D36ACD9" w14:textId="77777777" w:rsidR="00562814" w:rsidRPr="00DD616A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DD616A">
        <w:rPr>
          <w:rFonts w:ascii="Times New Roman" w:hAnsi="Times New Roman"/>
          <w:sz w:val="24"/>
          <w:szCs w:val="24"/>
        </w:rPr>
        <w:tab/>
        <w:t>General Education</w:t>
      </w:r>
    </w:p>
    <w:p w14:paraId="35920DC6" w14:textId="77777777" w:rsidR="00562814" w:rsidRPr="00DD616A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DD616A">
        <w:rPr>
          <w:rFonts w:ascii="Times New Roman" w:hAnsi="Times New Roman"/>
          <w:sz w:val="24"/>
          <w:szCs w:val="24"/>
        </w:rPr>
        <w:tab/>
        <w:t>Committee on Committees</w:t>
      </w:r>
    </w:p>
    <w:p w14:paraId="3F273208" w14:textId="77777777" w:rsidR="00562814" w:rsidRPr="00DD616A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DD616A">
        <w:rPr>
          <w:rFonts w:ascii="Times New Roman" w:hAnsi="Times New Roman"/>
          <w:sz w:val="24"/>
          <w:szCs w:val="24"/>
        </w:rPr>
        <w:tab/>
        <w:t>Committee on Centers and Institutes</w:t>
      </w:r>
    </w:p>
    <w:p w14:paraId="5DB73339" w14:textId="77777777" w:rsidR="00562814" w:rsidRPr="00DD616A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DD616A">
        <w:rPr>
          <w:rFonts w:ascii="Times New Roman" w:hAnsi="Times New Roman"/>
          <w:sz w:val="24"/>
          <w:szCs w:val="24"/>
        </w:rPr>
        <w:tab/>
        <w:t>Professional Leave Committee</w:t>
      </w:r>
    </w:p>
    <w:p w14:paraId="5834F523" w14:textId="77777777" w:rsidR="00562814" w:rsidRPr="00DD616A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DD616A">
        <w:rPr>
          <w:rFonts w:ascii="Times New Roman" w:hAnsi="Times New Roman"/>
          <w:sz w:val="24"/>
          <w:szCs w:val="24"/>
        </w:rPr>
        <w:tab/>
        <w:t>Mini-Grant Review Committee</w:t>
      </w:r>
    </w:p>
    <w:p w14:paraId="02AD1AFB" w14:textId="524D07FC" w:rsidR="00562814" w:rsidRPr="00DD616A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DD616A">
        <w:rPr>
          <w:rFonts w:ascii="Times New Roman" w:hAnsi="Times New Roman"/>
          <w:sz w:val="24"/>
          <w:szCs w:val="24"/>
        </w:rPr>
        <w:t>1</w:t>
      </w:r>
      <w:r w:rsidR="003B275F">
        <w:rPr>
          <w:rFonts w:ascii="Times New Roman" w:hAnsi="Times New Roman"/>
          <w:sz w:val="24"/>
          <w:szCs w:val="24"/>
        </w:rPr>
        <w:t>2</w:t>
      </w:r>
      <w:r w:rsidRPr="00DD616A">
        <w:rPr>
          <w:rFonts w:ascii="Times New Roman" w:hAnsi="Times New Roman"/>
          <w:sz w:val="24"/>
          <w:szCs w:val="24"/>
        </w:rPr>
        <w:t>.  Reports from Other Committees/Centers on Campus</w:t>
      </w:r>
    </w:p>
    <w:p w14:paraId="45F0CBCD" w14:textId="35D10B5F" w:rsidR="00562814" w:rsidRPr="00DD616A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DD616A">
        <w:rPr>
          <w:rFonts w:ascii="Times New Roman" w:hAnsi="Times New Roman"/>
          <w:sz w:val="24"/>
          <w:szCs w:val="24"/>
        </w:rPr>
        <w:t>1</w:t>
      </w:r>
      <w:r w:rsidR="003B275F">
        <w:rPr>
          <w:rFonts w:ascii="Times New Roman" w:hAnsi="Times New Roman"/>
          <w:sz w:val="24"/>
          <w:szCs w:val="24"/>
        </w:rPr>
        <w:t>3</w:t>
      </w:r>
      <w:r w:rsidRPr="00DD616A">
        <w:rPr>
          <w:rFonts w:ascii="Times New Roman" w:hAnsi="Times New Roman"/>
          <w:sz w:val="24"/>
          <w:szCs w:val="24"/>
        </w:rPr>
        <w:t xml:space="preserve">.  Announcements </w:t>
      </w:r>
    </w:p>
    <w:p w14:paraId="41C74F4B" w14:textId="41459419" w:rsidR="00562814" w:rsidRPr="00DD616A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DD616A">
        <w:rPr>
          <w:rFonts w:ascii="Times New Roman" w:hAnsi="Times New Roman"/>
          <w:sz w:val="24"/>
          <w:szCs w:val="24"/>
        </w:rPr>
        <w:t>1</w:t>
      </w:r>
      <w:r w:rsidR="003B275F">
        <w:rPr>
          <w:rFonts w:ascii="Times New Roman" w:hAnsi="Times New Roman"/>
          <w:sz w:val="24"/>
          <w:szCs w:val="24"/>
        </w:rPr>
        <w:t>4</w:t>
      </w:r>
      <w:r w:rsidRPr="00DD616A">
        <w:rPr>
          <w:rFonts w:ascii="Times New Roman" w:hAnsi="Times New Roman"/>
          <w:sz w:val="24"/>
          <w:szCs w:val="24"/>
        </w:rPr>
        <w:t>.  Adjourn</w:t>
      </w:r>
    </w:p>
    <w:p w14:paraId="1639B63B" w14:textId="77777777" w:rsidR="00AA2998" w:rsidRPr="00DD616A" w:rsidRDefault="00AA2998">
      <w:pPr>
        <w:rPr>
          <w:rFonts w:ascii="Times New Roman" w:hAnsi="Times New Roman"/>
        </w:rPr>
      </w:pPr>
    </w:p>
    <w:sectPr w:rsidR="00AA2998" w:rsidRPr="00DD616A" w:rsidSect="006D48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CFCAA" w14:textId="77777777" w:rsidR="00B67A4A" w:rsidRDefault="00B67A4A" w:rsidP="00771795">
      <w:r>
        <w:separator/>
      </w:r>
    </w:p>
  </w:endnote>
  <w:endnote w:type="continuationSeparator" w:id="0">
    <w:p w14:paraId="7F0908C4" w14:textId="77777777" w:rsidR="00B67A4A" w:rsidRDefault="00B67A4A" w:rsidP="0077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0C1F0" w14:textId="77777777" w:rsidR="00B67A4A" w:rsidRDefault="00B67A4A" w:rsidP="00771795">
      <w:r>
        <w:separator/>
      </w:r>
    </w:p>
  </w:footnote>
  <w:footnote w:type="continuationSeparator" w:id="0">
    <w:p w14:paraId="1952584D" w14:textId="77777777" w:rsidR="00B67A4A" w:rsidRDefault="00B67A4A" w:rsidP="00771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55B5" w14:textId="77777777" w:rsidR="00771795" w:rsidRDefault="00771795">
    <w:pPr>
      <w:pStyle w:val="Header"/>
    </w:pPr>
    <w:r>
      <w:rPr>
        <w:noProof/>
      </w:rPr>
      <w:drawing>
        <wp:inline distT="0" distB="0" distL="0" distR="0" wp14:anchorId="60F2EE70" wp14:editId="62B2311A">
          <wp:extent cx="2833370" cy="1231900"/>
          <wp:effectExtent l="19050" t="0" r="5080" b="0"/>
          <wp:docPr id="1" name="Picture 0" descr="EXT_Acad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_AcadS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337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B5804"/>
    <w:multiLevelType w:val="hybridMultilevel"/>
    <w:tmpl w:val="6234E8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F21F58"/>
    <w:multiLevelType w:val="hybridMultilevel"/>
    <w:tmpl w:val="CBCCC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14"/>
    <w:rsid w:val="00125BB2"/>
    <w:rsid w:val="00200BFB"/>
    <w:rsid w:val="00214491"/>
    <w:rsid w:val="00277381"/>
    <w:rsid w:val="002A2CFC"/>
    <w:rsid w:val="003B275F"/>
    <w:rsid w:val="00450CBC"/>
    <w:rsid w:val="004E3A26"/>
    <w:rsid w:val="00505FAF"/>
    <w:rsid w:val="00562814"/>
    <w:rsid w:val="00634D44"/>
    <w:rsid w:val="006506C2"/>
    <w:rsid w:val="006825F9"/>
    <w:rsid w:val="006D4871"/>
    <w:rsid w:val="00771795"/>
    <w:rsid w:val="009042CB"/>
    <w:rsid w:val="00A3213F"/>
    <w:rsid w:val="00AA2998"/>
    <w:rsid w:val="00AB3D69"/>
    <w:rsid w:val="00AB7DCA"/>
    <w:rsid w:val="00B67A4A"/>
    <w:rsid w:val="00D37002"/>
    <w:rsid w:val="00DD616A"/>
    <w:rsid w:val="00E01651"/>
    <w:rsid w:val="00E8150B"/>
    <w:rsid w:val="00F5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B62603"/>
  <w15:docId w15:val="{D8303E34-676E-491A-8335-950AEFFA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814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81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14491"/>
    <w:pPr>
      <w:ind w:left="720"/>
      <w:contextualSpacing/>
    </w:pPr>
    <w:rPr>
      <w:rFonts w:ascii="Times New Roman" w:eastAsiaTheme="minorEastAsia" w:hAnsi="Times New Roman" w:cstheme="minorBidi"/>
    </w:rPr>
  </w:style>
  <w:style w:type="paragraph" w:styleId="Header">
    <w:name w:val="header"/>
    <w:basedOn w:val="Normal"/>
    <w:link w:val="HeaderChar"/>
    <w:uiPriority w:val="99"/>
    <w:unhideWhenUsed/>
    <w:rsid w:val="00771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795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1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795"/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95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Grier</dc:creator>
  <cp:keywords/>
  <dc:description/>
  <cp:lastModifiedBy>Daniels, David</cp:lastModifiedBy>
  <cp:revision>2</cp:revision>
  <dcterms:created xsi:type="dcterms:W3CDTF">2015-05-04T18:26:00Z</dcterms:created>
  <dcterms:modified xsi:type="dcterms:W3CDTF">2015-05-04T18:26:00Z</dcterms:modified>
</cp:coreProperties>
</file>