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09BEB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20A5A79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FB71E79" w14:textId="77777777" w:rsidR="00A163C3" w:rsidRPr="00D30E13" w:rsidRDefault="00A163C3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30E13">
        <w:rPr>
          <w:rFonts w:ascii="Times New Roman" w:hAnsi="Times New Roman"/>
          <w:b/>
          <w:sz w:val="24"/>
          <w:szCs w:val="24"/>
        </w:rPr>
        <w:t>Academic Senate Agenda</w:t>
      </w:r>
    </w:p>
    <w:p w14:paraId="5F190A55" w14:textId="77777777" w:rsidR="00A163C3" w:rsidRPr="00B62DC6" w:rsidRDefault="00A163C3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1908 Smith, MVS Decision Making Center</w:t>
      </w:r>
    </w:p>
    <w:p w14:paraId="5EAE3AD0" w14:textId="65FDEB69" w:rsidR="00A163C3" w:rsidRPr="00B62DC6" w:rsidRDefault="00A163C3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Tuesday, </w:t>
      </w:r>
      <w:r w:rsidR="00CE522C">
        <w:rPr>
          <w:rFonts w:ascii="Times New Roman" w:hAnsi="Times New Roman"/>
          <w:sz w:val="24"/>
          <w:szCs w:val="24"/>
        </w:rPr>
        <w:t>November 15</w:t>
      </w:r>
      <w:r>
        <w:rPr>
          <w:rFonts w:ascii="Times New Roman" w:hAnsi="Times New Roman"/>
          <w:sz w:val="24"/>
          <w:szCs w:val="24"/>
        </w:rPr>
        <w:t>, 2016</w:t>
      </w:r>
      <w:r w:rsidR="007C3E46">
        <w:rPr>
          <w:rFonts w:ascii="Times New Roman" w:hAnsi="Times New Roman"/>
          <w:sz w:val="24"/>
          <w:szCs w:val="24"/>
        </w:rPr>
        <w:t>;</w:t>
      </w:r>
      <w:r w:rsidRPr="00B62DC6">
        <w:rPr>
          <w:rFonts w:ascii="Times New Roman" w:hAnsi="Times New Roman"/>
          <w:sz w:val="24"/>
          <w:szCs w:val="24"/>
        </w:rPr>
        <w:t xml:space="preserve"> 2:30-4:30</w:t>
      </w:r>
    </w:p>
    <w:p w14:paraId="5D1338E5" w14:textId="77777777" w:rsidR="00A163C3" w:rsidRDefault="00A163C3" w:rsidP="00A163C3">
      <w:pPr>
        <w:pStyle w:val="NoSpacing"/>
        <w:rPr>
          <w:rFonts w:ascii="Times New Roman" w:hAnsi="Times New Roman"/>
          <w:sz w:val="24"/>
          <w:szCs w:val="24"/>
        </w:rPr>
      </w:pPr>
    </w:p>
    <w:p w14:paraId="4634BD67" w14:textId="3C424CFA" w:rsidR="00525BCE" w:rsidRPr="00C91AF2" w:rsidRDefault="00525BCE" w:rsidP="00525BCE">
      <w:pPr>
        <w:ind w:left="720"/>
        <w:rPr>
          <w:rFonts w:ascii="Times New Roman" w:eastAsia="Times New Roman" w:hAnsi="Times New Roman"/>
        </w:rPr>
      </w:pPr>
      <w:r w:rsidRPr="00E53BC8">
        <w:rPr>
          <w:rFonts w:ascii="Times New Roman" w:hAnsi="Times New Roman"/>
          <w:u w:val="single"/>
        </w:rPr>
        <w:t>Attendees</w:t>
      </w:r>
      <w:r w:rsidR="006D236D">
        <w:rPr>
          <w:rFonts w:ascii="Times New Roman" w:hAnsi="Times New Roman"/>
          <w:u w:val="single"/>
        </w:rPr>
        <w:t xml:space="preserve"> (66</w:t>
      </w:r>
      <w:r>
        <w:rPr>
          <w:rFonts w:ascii="Times New Roman" w:hAnsi="Times New Roman"/>
          <w:u w:val="single"/>
        </w:rPr>
        <w:t>)</w:t>
      </w:r>
      <w:r>
        <w:rPr>
          <w:rFonts w:ascii="Times New Roman" w:hAnsi="Times New Roman"/>
        </w:rPr>
        <w:t xml:space="preserve">: </w:t>
      </w:r>
      <w:r w:rsidRPr="00C91AF2">
        <w:rPr>
          <w:rFonts w:ascii="Times New Roman" w:eastAsia="Times New Roman" w:hAnsi="Times New Roman"/>
        </w:rPr>
        <w:t>Adler, Mary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Aloisio, Simone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Anderson, Stacey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Aquino, Bryn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Awad, Ahmed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Balen, Julia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Banuelos, Selenne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Buhl, Geoffrey W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Burriss, Catherine S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Carswell, Sean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Castillo, Heather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Cook, Matthew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Correia, Manuel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Davis-Smith, LaSonya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Dean, Michelle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Delgado, Jasmine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Downey, Dennis J.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Sowers, Elizabeth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Flores, Cynthia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García, José</w:t>
      </w:r>
      <w:r>
        <w:rPr>
          <w:rFonts w:ascii="Times New Roman" w:eastAsia="Times New Roman" w:hAnsi="Times New Roman"/>
        </w:rPr>
        <w:t xml:space="preserve">; Gillespie, Blake; </w:t>
      </w:r>
      <w:r w:rsidR="006D236D">
        <w:rPr>
          <w:rFonts w:ascii="Times New Roman" w:eastAsia="Times New Roman" w:hAnsi="Times New Roman"/>
        </w:rPr>
        <w:t xml:space="preserve">Grice, Brittany; </w:t>
      </w:r>
      <w:r w:rsidRPr="00C91AF2">
        <w:rPr>
          <w:rFonts w:ascii="Times New Roman" w:eastAsia="Times New Roman" w:hAnsi="Times New Roman"/>
        </w:rPr>
        <w:t>Grier, Jeanne</w:t>
      </w:r>
      <w:r w:rsidR="006D236D"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Hampton, Philip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Hannans, Jaime A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Harris-Keith, Colleen</w:t>
      </w:r>
      <w:r>
        <w:rPr>
          <w:rFonts w:ascii="Times New Roman" w:eastAsia="Times New Roman" w:hAnsi="Times New Roman"/>
        </w:rPr>
        <w:t xml:space="preserve">; </w:t>
      </w:r>
      <w:r w:rsidR="006D236D">
        <w:rPr>
          <w:rFonts w:ascii="Times New Roman" w:eastAsia="Times New Roman" w:hAnsi="Times New Roman"/>
        </w:rPr>
        <w:t xml:space="preserve">Hartung, Beth; </w:t>
      </w:r>
      <w:r w:rsidRPr="00C91AF2">
        <w:rPr>
          <w:rFonts w:ascii="Times New Roman" w:eastAsia="Times New Roman" w:hAnsi="Times New Roman"/>
        </w:rPr>
        <w:t>Huang, Nian-Sheng</w:t>
      </w:r>
      <w:r>
        <w:rPr>
          <w:rFonts w:ascii="Times New Roman" w:eastAsia="Times New Roman" w:hAnsi="Times New Roman"/>
        </w:rPr>
        <w:t xml:space="preserve">; </w:t>
      </w:r>
      <w:r w:rsidR="006D236D">
        <w:rPr>
          <w:rFonts w:ascii="Times New Roman" w:eastAsia="Times New Roman" w:hAnsi="Times New Roman"/>
        </w:rPr>
        <w:t xml:space="preserve">Hunt, Travis; </w:t>
      </w:r>
      <w:r w:rsidRPr="00C91AF2">
        <w:rPr>
          <w:rFonts w:ascii="Times New Roman" w:eastAsia="Times New Roman" w:hAnsi="Times New Roman"/>
        </w:rPr>
        <w:t>Isaacs, Jason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 xml:space="preserve">Itkonen, </w:t>
      </w:r>
      <w:r>
        <w:rPr>
          <w:rFonts w:ascii="Times New Roman" w:eastAsia="Times New Roman" w:hAnsi="Times New Roman"/>
        </w:rPr>
        <w:t xml:space="preserve">Tiina; </w:t>
      </w:r>
      <w:r w:rsidRPr="00C91AF2">
        <w:rPr>
          <w:rFonts w:ascii="Times New Roman" w:eastAsia="Times New Roman" w:hAnsi="Times New Roman"/>
        </w:rPr>
        <w:t>Jimenez, Antonio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Kelly, Sean Q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Kenny Feister, Megan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Lee, Sohui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Lopez, Margarita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Luna, Jennie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Mack, Carol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Martinez, James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Matjas, Luke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McColpin, Aaron</w:t>
      </w:r>
      <w:r>
        <w:rPr>
          <w:rFonts w:ascii="Times New Roman" w:eastAsia="Times New Roman" w:hAnsi="Times New Roman"/>
        </w:rPr>
        <w:t xml:space="preserve">; Meriwether, Jim; </w:t>
      </w:r>
      <w:r w:rsidRPr="00C91AF2">
        <w:rPr>
          <w:rFonts w:ascii="Times New Roman" w:eastAsia="Times New Roman" w:hAnsi="Times New Roman"/>
        </w:rPr>
        <w:t>Murphy, Paul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Niemi, Charlene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Ornelas-Higdon, Julia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Patsch, Kiersten</w:t>
      </w:r>
      <w:r>
        <w:rPr>
          <w:rFonts w:ascii="Times New Roman" w:eastAsia="Times New Roman" w:hAnsi="Times New Roman"/>
        </w:rPr>
        <w:t xml:space="preserve">; </w:t>
      </w:r>
      <w:r w:rsidR="006D236D">
        <w:rPr>
          <w:rFonts w:ascii="Times New Roman" w:eastAsia="Times New Roman" w:hAnsi="Times New Roman"/>
        </w:rPr>
        <w:t xml:space="preserve">Perchuk, Alison; </w:t>
      </w:r>
      <w:r w:rsidRPr="00C91AF2">
        <w:rPr>
          <w:rFonts w:ascii="Times New Roman" w:eastAsia="Times New Roman" w:hAnsi="Times New Roman"/>
        </w:rPr>
        <w:t>Pereira, Monica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Perry, Jennifer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Pinkley, Janet</w:t>
      </w:r>
      <w:r>
        <w:rPr>
          <w:rFonts w:ascii="Times New Roman" w:eastAsia="Times New Roman" w:hAnsi="Times New Roman"/>
        </w:rPr>
        <w:t xml:space="preserve">;  </w:t>
      </w:r>
      <w:r w:rsidRPr="00C91AF2">
        <w:rPr>
          <w:rFonts w:ascii="Times New Roman" w:eastAsia="Times New Roman" w:hAnsi="Times New Roman"/>
        </w:rPr>
        <w:t>Rodriguez, Donald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Sanchez, Luis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Schmidhauser, Tom</w:t>
      </w:r>
      <w:r>
        <w:rPr>
          <w:rFonts w:ascii="Times New Roman" w:eastAsia="Times New Roman" w:hAnsi="Times New Roman"/>
        </w:rPr>
        <w:t>;</w:t>
      </w:r>
      <w:r w:rsidR="006D236D">
        <w:rPr>
          <w:rFonts w:ascii="Times New Roman" w:eastAsia="Times New Roman" w:hAnsi="Times New Roman"/>
        </w:rPr>
        <w:t xml:space="preserve"> Smith, Christina; </w:t>
      </w:r>
      <w:r w:rsidRPr="00C91AF2">
        <w:rPr>
          <w:rFonts w:ascii="Times New Roman" w:eastAsia="Times New Roman" w:hAnsi="Times New Roman"/>
        </w:rPr>
        <w:t>Soenke, Melissa</w:t>
      </w:r>
      <w:r w:rsidR="006D236D"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Stratton, Stephen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Thoms, Brian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Tollefson, Kaia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Veldman, Brittnee</w:t>
      </w:r>
      <w:r>
        <w:rPr>
          <w:rFonts w:ascii="Times New Roman" w:eastAsia="Times New Roman" w:hAnsi="Times New Roman"/>
        </w:rPr>
        <w:t xml:space="preserve">; </w:t>
      </w:r>
      <w:r w:rsidR="006D236D">
        <w:rPr>
          <w:rFonts w:ascii="Times New Roman" w:eastAsia="Times New Roman" w:hAnsi="Times New Roman"/>
        </w:rPr>
        <w:t xml:space="preserve">Wagner, Billy; </w:t>
      </w:r>
      <w:r>
        <w:rPr>
          <w:rFonts w:ascii="Times New Roman" w:eastAsia="Times New Roman" w:hAnsi="Times New Roman"/>
        </w:rPr>
        <w:t xml:space="preserve">Wakelee, Dan; Weis, Chuck; </w:t>
      </w:r>
      <w:r w:rsidRPr="00C91AF2">
        <w:rPr>
          <w:rFonts w:ascii="Times New Roman" w:eastAsia="Times New Roman" w:hAnsi="Times New Roman"/>
        </w:rPr>
        <w:t>White, Annie</w:t>
      </w:r>
      <w:r>
        <w:rPr>
          <w:rFonts w:ascii="Times New Roman" w:eastAsia="Times New Roman" w:hAnsi="Times New Roman"/>
        </w:rPr>
        <w:t xml:space="preserve">; Wood, Greg; </w:t>
      </w:r>
      <w:r w:rsidRPr="00C91AF2">
        <w:rPr>
          <w:rFonts w:ascii="Times New Roman" w:eastAsia="Times New Roman" w:hAnsi="Times New Roman"/>
        </w:rPr>
        <w:t>Wormald, Clare</w:t>
      </w:r>
      <w:r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Wyels, Cindy;</w:t>
      </w:r>
    </w:p>
    <w:p w14:paraId="282AFC84" w14:textId="77777777" w:rsidR="00EA7BDC" w:rsidRPr="00B62DC6" w:rsidRDefault="00EA7BDC" w:rsidP="00A163C3">
      <w:pPr>
        <w:pStyle w:val="NoSpacing"/>
        <w:rPr>
          <w:rFonts w:ascii="Times New Roman" w:hAnsi="Times New Roman"/>
          <w:sz w:val="24"/>
          <w:szCs w:val="24"/>
        </w:rPr>
      </w:pPr>
    </w:p>
    <w:p w14:paraId="457A8248" w14:textId="77777777" w:rsidR="00A163C3" w:rsidRDefault="00A163C3" w:rsidP="00A163C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Approval of the Agenda</w:t>
      </w:r>
    </w:p>
    <w:p w14:paraId="16B7C1EE" w14:textId="0137EC47" w:rsidR="00EA7BDC" w:rsidRPr="00B62DC6" w:rsidRDefault="00657E78" w:rsidP="00EA7BDC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Wyels c</w:t>
      </w:r>
      <w:r w:rsidR="006B624A">
        <w:rPr>
          <w:rFonts w:ascii="Times New Roman" w:hAnsi="Times New Roman"/>
          <w:sz w:val="24"/>
          <w:szCs w:val="24"/>
        </w:rPr>
        <w:t xml:space="preserve">alled </w:t>
      </w:r>
      <w:r>
        <w:rPr>
          <w:rFonts w:ascii="Times New Roman" w:hAnsi="Times New Roman"/>
          <w:sz w:val="24"/>
          <w:szCs w:val="24"/>
        </w:rPr>
        <w:t xml:space="preserve">the meeting </w:t>
      </w:r>
      <w:r w:rsidR="006B624A">
        <w:rPr>
          <w:rFonts w:ascii="Times New Roman" w:hAnsi="Times New Roman"/>
          <w:sz w:val="24"/>
          <w:szCs w:val="24"/>
        </w:rPr>
        <w:t>to orde</w:t>
      </w:r>
      <w:r w:rsidR="00E275BD">
        <w:rPr>
          <w:rFonts w:ascii="Times New Roman" w:hAnsi="Times New Roman"/>
          <w:sz w:val="24"/>
          <w:szCs w:val="24"/>
        </w:rPr>
        <w:t>r 2:32pm; C. Harris-Keith moved to approve agenda</w:t>
      </w:r>
      <w:r w:rsidR="006B624A">
        <w:rPr>
          <w:rFonts w:ascii="Times New Roman" w:hAnsi="Times New Roman"/>
          <w:sz w:val="24"/>
          <w:szCs w:val="24"/>
        </w:rPr>
        <w:t xml:space="preserve">, J. Grier second, </w:t>
      </w:r>
      <w:r>
        <w:rPr>
          <w:rFonts w:ascii="Times New Roman" w:hAnsi="Times New Roman"/>
          <w:sz w:val="24"/>
          <w:szCs w:val="24"/>
        </w:rPr>
        <w:t xml:space="preserve">agenda approved with no objection, </w:t>
      </w:r>
      <w:r w:rsidR="00E275BD">
        <w:rPr>
          <w:rFonts w:ascii="Times New Roman" w:hAnsi="Times New Roman"/>
          <w:sz w:val="24"/>
          <w:szCs w:val="24"/>
        </w:rPr>
        <w:t>C. Wyels noted the revised version as presented;</w:t>
      </w:r>
    </w:p>
    <w:p w14:paraId="07E4DCE0" w14:textId="4E272E6D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</w:t>
      </w:r>
      <w:r>
        <w:rPr>
          <w:rFonts w:ascii="Times New Roman" w:hAnsi="Times New Roman"/>
          <w:sz w:val="24"/>
          <w:szCs w:val="24"/>
        </w:rPr>
        <w:t xml:space="preserve">l of the Minutes of Oct. </w:t>
      </w:r>
      <w:r w:rsidR="00CE522C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, 2016</w:t>
      </w:r>
    </w:p>
    <w:p w14:paraId="22978FFE" w14:textId="59702061" w:rsidR="00EA7BDC" w:rsidRDefault="006B624A" w:rsidP="00EA7BDC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E275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Martinez observed under 4(g), </w:t>
      </w:r>
      <w:r w:rsidR="00C17DEC">
        <w:rPr>
          <w:rFonts w:ascii="Times New Roman" w:hAnsi="Times New Roman"/>
          <w:sz w:val="24"/>
          <w:szCs w:val="24"/>
        </w:rPr>
        <w:t xml:space="preserve">refers to </w:t>
      </w:r>
      <w:r>
        <w:rPr>
          <w:rFonts w:ascii="Times New Roman" w:hAnsi="Times New Roman"/>
          <w:sz w:val="24"/>
          <w:szCs w:val="24"/>
        </w:rPr>
        <w:t>CCT</w:t>
      </w:r>
      <w:r w:rsidR="00C17DEC">
        <w:rPr>
          <w:rFonts w:ascii="Times New Roman" w:hAnsi="Times New Roman"/>
          <w:sz w:val="24"/>
          <w:szCs w:val="24"/>
        </w:rPr>
        <w:t xml:space="preserve">, but should read as </w:t>
      </w:r>
      <w:r>
        <w:rPr>
          <w:rFonts w:ascii="Times New Roman" w:hAnsi="Times New Roman"/>
          <w:sz w:val="24"/>
          <w:szCs w:val="24"/>
        </w:rPr>
        <w:t>CCTC instead; S. Stratton made the correction; C. Wyels</w:t>
      </w:r>
      <w:r w:rsidR="00C17DEC">
        <w:rPr>
          <w:rFonts w:ascii="Times New Roman" w:hAnsi="Times New Roman"/>
          <w:sz w:val="24"/>
          <w:szCs w:val="24"/>
        </w:rPr>
        <w:t xml:space="preserve"> </w:t>
      </w:r>
      <w:r w:rsidR="00657E78">
        <w:rPr>
          <w:rFonts w:ascii="Times New Roman" w:hAnsi="Times New Roman"/>
          <w:sz w:val="24"/>
          <w:szCs w:val="24"/>
        </w:rPr>
        <w:t xml:space="preserve">further </w:t>
      </w:r>
      <w:r w:rsidR="00C17DEC">
        <w:rPr>
          <w:rFonts w:ascii="Times New Roman" w:hAnsi="Times New Roman"/>
          <w:sz w:val="24"/>
          <w:szCs w:val="24"/>
        </w:rPr>
        <w:t>noted that she</w:t>
      </w:r>
      <w:r>
        <w:rPr>
          <w:rFonts w:ascii="Times New Roman" w:hAnsi="Times New Roman"/>
          <w:sz w:val="24"/>
          <w:szCs w:val="24"/>
        </w:rPr>
        <w:t xml:space="preserve"> made </w:t>
      </w:r>
      <w:r w:rsidR="00C17DEC">
        <w:rPr>
          <w:rFonts w:ascii="Times New Roman" w:hAnsi="Times New Roman"/>
          <w:sz w:val="24"/>
          <w:szCs w:val="24"/>
        </w:rPr>
        <w:t>correction</w:t>
      </w:r>
      <w:r>
        <w:rPr>
          <w:rFonts w:ascii="Times New Roman" w:hAnsi="Times New Roman"/>
          <w:sz w:val="24"/>
          <w:szCs w:val="24"/>
        </w:rPr>
        <w:t xml:space="preserve"> for P. Hampton’</w:t>
      </w:r>
      <w:r w:rsidR="00C17DEC">
        <w:rPr>
          <w:rFonts w:ascii="Times New Roman" w:hAnsi="Times New Roman"/>
          <w:sz w:val="24"/>
          <w:szCs w:val="24"/>
        </w:rPr>
        <w:t>s title to read as Faculty Dire</w:t>
      </w:r>
      <w:r>
        <w:rPr>
          <w:rFonts w:ascii="Times New Roman" w:hAnsi="Times New Roman"/>
          <w:sz w:val="24"/>
          <w:szCs w:val="24"/>
        </w:rPr>
        <w:t>ctor of STEM Initiative</w:t>
      </w:r>
      <w:r w:rsidR="00C17DEC">
        <w:rPr>
          <w:rFonts w:ascii="Times New Roman" w:hAnsi="Times New Roman"/>
          <w:sz w:val="24"/>
          <w:szCs w:val="24"/>
        </w:rPr>
        <w:t>s;</w:t>
      </w:r>
    </w:p>
    <w:p w14:paraId="71FA333F" w14:textId="77777777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Provost</w:t>
      </w:r>
      <w:r>
        <w:rPr>
          <w:rFonts w:ascii="Times New Roman" w:hAnsi="Times New Roman"/>
          <w:sz w:val="24"/>
          <w:szCs w:val="24"/>
        </w:rPr>
        <w:t>’s Office</w:t>
      </w:r>
    </w:p>
    <w:p w14:paraId="58B2DF7F" w14:textId="161535EF" w:rsidR="00657E78" w:rsidRPr="00657E78" w:rsidRDefault="006B624A" w:rsidP="00EA7BDC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Wakelee </w:t>
      </w:r>
      <w:r w:rsidR="00657E78">
        <w:rPr>
          <w:rFonts w:ascii="Times New Roman" w:hAnsi="Times New Roman"/>
          <w:sz w:val="24"/>
          <w:szCs w:val="24"/>
        </w:rPr>
        <w:t>noted that President Beck</w:t>
      </w:r>
      <w:r w:rsidR="000551D3">
        <w:rPr>
          <w:rFonts w:ascii="Times New Roman" w:hAnsi="Times New Roman"/>
          <w:sz w:val="24"/>
          <w:szCs w:val="24"/>
        </w:rPr>
        <w:t>,</w:t>
      </w:r>
      <w:r w:rsidR="00657E78">
        <w:rPr>
          <w:rFonts w:ascii="Times New Roman" w:hAnsi="Times New Roman"/>
          <w:sz w:val="24"/>
          <w:szCs w:val="24"/>
        </w:rPr>
        <w:t xml:space="preserve"> a</w:t>
      </w:r>
      <w:r w:rsidR="000551D3">
        <w:rPr>
          <w:rFonts w:ascii="Times New Roman" w:hAnsi="Times New Roman"/>
          <w:sz w:val="24"/>
          <w:szCs w:val="24"/>
        </w:rPr>
        <w:t>t</w:t>
      </w:r>
      <w:r w:rsidR="00657E78">
        <w:rPr>
          <w:rFonts w:ascii="Times New Roman" w:hAnsi="Times New Roman"/>
          <w:sz w:val="24"/>
          <w:szCs w:val="24"/>
        </w:rPr>
        <w:t xml:space="preserve"> a trustee meeting, </w:t>
      </w:r>
      <w:r w:rsidR="000551D3">
        <w:rPr>
          <w:rFonts w:ascii="Times New Roman" w:hAnsi="Times New Roman"/>
          <w:sz w:val="24"/>
          <w:szCs w:val="24"/>
        </w:rPr>
        <w:t>asked for a statement to be</w:t>
      </w:r>
      <w:r w:rsidR="00657E78">
        <w:rPr>
          <w:rFonts w:ascii="Times New Roman" w:hAnsi="Times New Roman"/>
          <w:sz w:val="24"/>
          <w:szCs w:val="24"/>
        </w:rPr>
        <w:t xml:space="preserve"> communicate</w:t>
      </w:r>
      <w:r w:rsidR="000551D3">
        <w:rPr>
          <w:rFonts w:ascii="Times New Roman" w:hAnsi="Times New Roman"/>
          <w:sz w:val="24"/>
          <w:szCs w:val="24"/>
        </w:rPr>
        <w:t xml:space="preserve">d to Senate: </w:t>
      </w:r>
      <w:r w:rsidR="00657E78">
        <w:rPr>
          <w:rFonts w:ascii="Times New Roman" w:hAnsi="Times New Roman"/>
          <w:sz w:val="24"/>
          <w:szCs w:val="24"/>
        </w:rPr>
        <w:t>“A</w:t>
      </w:r>
      <w:r w:rsidR="00657E78" w:rsidRPr="00657E78">
        <w:rPr>
          <w:rFonts w:ascii="Times New Roman" w:hAnsi="Times New Roman"/>
          <w:sz w:val="24"/>
          <w:szCs w:val="24"/>
        </w:rPr>
        <w:t xml:space="preserve">t CI, we embrace the fundamental values of equity and inclusion and commit to diversity as a source of renewal, vitality and strength. Our work is critical to the future of our country as we continue to serve a diverse, multicultural student body. I know that CI and, indeed, the entire California State University system, will continue our efforts in advocating for the interests of our students, faculty and staff. Please join me as </w:t>
      </w:r>
      <w:r w:rsidR="00657E78" w:rsidRPr="00657E78">
        <w:rPr>
          <w:rFonts w:ascii="Times New Roman" w:hAnsi="Times New Roman"/>
          <w:sz w:val="24"/>
          <w:szCs w:val="24"/>
        </w:rPr>
        <w:lastRenderedPageBreak/>
        <w:t>we make clear the lasting American values embodied by our entire campus community.</w:t>
      </w:r>
      <w:r w:rsidR="00657E78">
        <w:rPr>
          <w:rFonts w:ascii="Gill Sans MT" w:hAnsi="Gill Sans MT"/>
        </w:rPr>
        <w:t>”</w:t>
      </w:r>
    </w:p>
    <w:p w14:paraId="2B7BD685" w14:textId="10A2EA79" w:rsidR="00EA7BDC" w:rsidRPr="000F577B" w:rsidRDefault="006B624A" w:rsidP="000F577B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Wakelee </w:t>
      </w:r>
      <w:r w:rsidR="00657E78">
        <w:rPr>
          <w:rFonts w:ascii="Times New Roman" w:hAnsi="Times New Roman"/>
          <w:sz w:val="24"/>
          <w:szCs w:val="24"/>
        </w:rPr>
        <w:t xml:space="preserve">referenced these related </w:t>
      </w:r>
      <w:r>
        <w:rPr>
          <w:rFonts w:ascii="Times New Roman" w:hAnsi="Times New Roman"/>
          <w:sz w:val="24"/>
          <w:szCs w:val="24"/>
        </w:rPr>
        <w:t xml:space="preserve">challenges in the last week, </w:t>
      </w:r>
      <w:r w:rsidR="00657E78">
        <w:rPr>
          <w:rFonts w:ascii="Times New Roman" w:hAnsi="Times New Roman"/>
          <w:sz w:val="24"/>
          <w:szCs w:val="24"/>
        </w:rPr>
        <w:t xml:space="preserve">reiterated that this </w:t>
      </w:r>
      <w:r>
        <w:rPr>
          <w:rFonts w:ascii="Times New Roman" w:hAnsi="Times New Roman"/>
          <w:sz w:val="24"/>
          <w:szCs w:val="24"/>
        </w:rPr>
        <w:t>gives us an opportunity to be part of a community that engage</w:t>
      </w:r>
      <w:r w:rsidR="00657E78">
        <w:rPr>
          <w:rFonts w:ascii="Times New Roman" w:hAnsi="Times New Roman"/>
          <w:sz w:val="24"/>
          <w:szCs w:val="24"/>
        </w:rPr>
        <w:t>s in civil</w:t>
      </w:r>
      <w:r w:rsidR="000F577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657E78" w:rsidRPr="000F577B">
        <w:rPr>
          <w:rFonts w:ascii="Times New Roman" w:hAnsi="Times New Roman"/>
          <w:sz w:val="24"/>
          <w:szCs w:val="24"/>
        </w:rPr>
        <w:t>discourse, and the</w:t>
      </w:r>
      <w:r w:rsidRPr="000F577B">
        <w:rPr>
          <w:rFonts w:ascii="Times New Roman" w:hAnsi="Times New Roman"/>
          <w:sz w:val="24"/>
          <w:szCs w:val="24"/>
        </w:rPr>
        <w:t xml:space="preserve"> opportunity to engage our students; </w:t>
      </w:r>
      <w:r w:rsidR="00657E78" w:rsidRPr="000F577B">
        <w:rPr>
          <w:rFonts w:ascii="Times New Roman" w:hAnsi="Times New Roman"/>
          <w:sz w:val="24"/>
          <w:szCs w:val="24"/>
        </w:rPr>
        <w:t xml:space="preserve">noted that </w:t>
      </w:r>
      <w:r w:rsidR="001C24F7" w:rsidRPr="000F577B">
        <w:rPr>
          <w:rFonts w:ascii="Times New Roman" w:hAnsi="Times New Roman"/>
          <w:sz w:val="24"/>
          <w:szCs w:val="24"/>
        </w:rPr>
        <w:t>legal counsel from CO</w:t>
      </w:r>
      <w:r w:rsidRPr="000F577B">
        <w:rPr>
          <w:rFonts w:ascii="Times New Roman" w:hAnsi="Times New Roman"/>
          <w:sz w:val="24"/>
          <w:szCs w:val="24"/>
        </w:rPr>
        <w:t xml:space="preserve"> will be </w:t>
      </w:r>
      <w:r w:rsidR="001C24F7" w:rsidRPr="000F577B">
        <w:rPr>
          <w:rFonts w:ascii="Times New Roman" w:hAnsi="Times New Roman"/>
          <w:sz w:val="24"/>
          <w:szCs w:val="24"/>
        </w:rPr>
        <w:t xml:space="preserve">on campus Dec. 7 and again in S’17 </w:t>
      </w:r>
      <w:r w:rsidRPr="000F577B">
        <w:rPr>
          <w:rFonts w:ascii="Times New Roman" w:hAnsi="Times New Roman"/>
          <w:sz w:val="24"/>
          <w:szCs w:val="24"/>
        </w:rPr>
        <w:t>to talk about the First Amendment; hope</w:t>
      </w:r>
      <w:r w:rsidR="001C5469" w:rsidRPr="000F577B">
        <w:rPr>
          <w:rFonts w:ascii="Times New Roman" w:hAnsi="Times New Roman"/>
          <w:sz w:val="24"/>
          <w:szCs w:val="24"/>
        </w:rPr>
        <w:t>ful</w:t>
      </w:r>
      <w:r w:rsidRPr="000F577B">
        <w:rPr>
          <w:rFonts w:ascii="Times New Roman" w:hAnsi="Times New Roman"/>
          <w:sz w:val="24"/>
          <w:szCs w:val="24"/>
        </w:rPr>
        <w:t xml:space="preserve"> that this will help </w:t>
      </w:r>
      <w:r w:rsidR="000551D3" w:rsidRPr="000F577B">
        <w:rPr>
          <w:rFonts w:ascii="Times New Roman" w:hAnsi="Times New Roman"/>
          <w:sz w:val="24"/>
          <w:szCs w:val="24"/>
        </w:rPr>
        <w:t xml:space="preserve">faculty, staff </w:t>
      </w:r>
      <w:r w:rsidRPr="000F577B">
        <w:rPr>
          <w:rFonts w:ascii="Times New Roman" w:hAnsi="Times New Roman"/>
          <w:sz w:val="24"/>
          <w:szCs w:val="24"/>
        </w:rPr>
        <w:t>and students continue to work as a civil and inclusive community;</w:t>
      </w:r>
    </w:p>
    <w:p w14:paraId="06C916B1" w14:textId="77777777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</w:t>
      </w:r>
      <w:r>
        <w:rPr>
          <w:rFonts w:ascii="Times New Roman" w:hAnsi="Times New Roman"/>
          <w:sz w:val="24"/>
          <w:szCs w:val="24"/>
        </w:rPr>
        <w:t>rom Statewide Senators</w:t>
      </w:r>
    </w:p>
    <w:p w14:paraId="48E17E96" w14:textId="3E10D716" w:rsidR="00EA7BDC" w:rsidRDefault="006B624A" w:rsidP="00EA7BDC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S. Aloisio </w:t>
      </w:r>
      <w:r w:rsidR="000551D3">
        <w:rPr>
          <w:rFonts w:ascii="Times New Roman" w:hAnsi="Times New Roman"/>
          <w:sz w:val="24"/>
          <w:szCs w:val="24"/>
        </w:rPr>
        <w:t xml:space="preserve">report: </w:t>
      </w:r>
      <w:r w:rsidR="001C5469">
        <w:rPr>
          <w:rFonts w:ascii="Times New Roman" w:hAnsi="Times New Roman"/>
          <w:sz w:val="24"/>
          <w:szCs w:val="24"/>
        </w:rPr>
        <w:t xml:space="preserve">referenced the </w:t>
      </w:r>
      <w:r>
        <w:rPr>
          <w:rFonts w:ascii="Times New Roman" w:hAnsi="Times New Roman"/>
          <w:sz w:val="24"/>
          <w:szCs w:val="24"/>
        </w:rPr>
        <w:t>Nov. 3</w:t>
      </w:r>
      <w:r w:rsidRPr="006B624A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meeting, </w:t>
      </w:r>
      <w:r w:rsidR="001C5469">
        <w:rPr>
          <w:rFonts w:ascii="Times New Roman" w:hAnsi="Times New Roman"/>
          <w:sz w:val="24"/>
          <w:szCs w:val="24"/>
        </w:rPr>
        <w:t xml:space="preserve">which was </w:t>
      </w:r>
      <w:r>
        <w:rPr>
          <w:rFonts w:ascii="Times New Roman" w:hAnsi="Times New Roman"/>
          <w:sz w:val="24"/>
          <w:szCs w:val="24"/>
        </w:rPr>
        <w:t xml:space="preserve">all about budget; CSU is in process of making </w:t>
      </w:r>
      <w:r w:rsidR="001C5469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budget r</w:t>
      </w:r>
      <w:r w:rsidR="001C5469">
        <w:rPr>
          <w:rFonts w:ascii="Times New Roman" w:hAnsi="Times New Roman"/>
          <w:sz w:val="24"/>
          <w:szCs w:val="24"/>
        </w:rPr>
        <w:t xml:space="preserve">equest, and the </w:t>
      </w:r>
      <w:r w:rsidR="009450CE">
        <w:rPr>
          <w:rFonts w:ascii="Times New Roman" w:hAnsi="Times New Roman"/>
          <w:sz w:val="24"/>
          <w:szCs w:val="24"/>
        </w:rPr>
        <w:t>Chancellor made clear that they are going to ask for $300M more tha</w:t>
      </w:r>
      <w:r w:rsidR="001C5469">
        <w:rPr>
          <w:rFonts w:ascii="Times New Roman" w:hAnsi="Times New Roman"/>
          <w:sz w:val="24"/>
          <w:szCs w:val="24"/>
        </w:rPr>
        <w:t xml:space="preserve">n we currently </w:t>
      </w:r>
      <w:r w:rsidR="000551D3">
        <w:rPr>
          <w:rFonts w:ascii="Times New Roman" w:hAnsi="Times New Roman"/>
          <w:sz w:val="24"/>
          <w:szCs w:val="24"/>
        </w:rPr>
        <w:t xml:space="preserve">receive </w:t>
      </w:r>
      <w:r w:rsidR="001C5469">
        <w:rPr>
          <w:rFonts w:ascii="Times New Roman" w:hAnsi="Times New Roman"/>
          <w:sz w:val="24"/>
          <w:szCs w:val="24"/>
        </w:rPr>
        <w:t>from the Governor,</w:t>
      </w:r>
      <w:r w:rsidR="009450CE">
        <w:rPr>
          <w:rFonts w:ascii="Times New Roman" w:hAnsi="Times New Roman"/>
          <w:sz w:val="24"/>
          <w:szCs w:val="24"/>
        </w:rPr>
        <w:t xml:space="preserve"> which they’ll either </w:t>
      </w:r>
      <w:r w:rsidR="000551D3">
        <w:rPr>
          <w:rFonts w:ascii="Times New Roman" w:hAnsi="Times New Roman"/>
          <w:sz w:val="24"/>
          <w:szCs w:val="24"/>
        </w:rPr>
        <w:t xml:space="preserve">obtain </w:t>
      </w:r>
      <w:r w:rsidR="009450CE">
        <w:rPr>
          <w:rFonts w:ascii="Times New Roman" w:hAnsi="Times New Roman"/>
          <w:sz w:val="24"/>
          <w:szCs w:val="24"/>
        </w:rPr>
        <w:t xml:space="preserve">from the state or </w:t>
      </w:r>
      <w:r w:rsidR="001C5469">
        <w:rPr>
          <w:rFonts w:ascii="Times New Roman" w:hAnsi="Times New Roman"/>
          <w:sz w:val="24"/>
          <w:szCs w:val="24"/>
        </w:rPr>
        <w:t>from a tuition increase (5% tuition increase)</w:t>
      </w:r>
      <w:r w:rsidR="009450CE">
        <w:rPr>
          <w:rFonts w:ascii="Times New Roman" w:hAnsi="Times New Roman"/>
          <w:sz w:val="24"/>
          <w:szCs w:val="24"/>
        </w:rPr>
        <w:t xml:space="preserve">; </w:t>
      </w:r>
      <w:r w:rsidR="000551D3">
        <w:rPr>
          <w:rFonts w:ascii="Times New Roman" w:hAnsi="Times New Roman"/>
          <w:sz w:val="24"/>
          <w:szCs w:val="24"/>
        </w:rPr>
        <w:t>demonstrated via a slide</w:t>
      </w:r>
      <w:r w:rsidR="001C5469">
        <w:rPr>
          <w:rFonts w:ascii="Times New Roman" w:hAnsi="Times New Roman"/>
          <w:sz w:val="24"/>
          <w:szCs w:val="24"/>
        </w:rPr>
        <w:t xml:space="preserve"> that </w:t>
      </w:r>
      <w:r w:rsidR="009450CE">
        <w:rPr>
          <w:rFonts w:ascii="Times New Roman" w:hAnsi="Times New Roman"/>
          <w:sz w:val="24"/>
          <w:szCs w:val="24"/>
        </w:rPr>
        <w:t>the Grad</w:t>
      </w:r>
      <w:r w:rsidR="001C5469">
        <w:rPr>
          <w:rFonts w:ascii="Times New Roman" w:hAnsi="Times New Roman"/>
          <w:sz w:val="24"/>
          <w:szCs w:val="24"/>
        </w:rPr>
        <w:t>uation</w:t>
      </w:r>
      <w:r w:rsidR="009450CE">
        <w:rPr>
          <w:rFonts w:ascii="Times New Roman" w:hAnsi="Times New Roman"/>
          <w:sz w:val="24"/>
          <w:szCs w:val="24"/>
        </w:rPr>
        <w:t xml:space="preserve"> Initiative </w:t>
      </w:r>
      <w:r w:rsidR="00B5561E">
        <w:rPr>
          <w:rFonts w:ascii="Times New Roman" w:hAnsi="Times New Roman"/>
          <w:sz w:val="24"/>
          <w:szCs w:val="24"/>
        </w:rPr>
        <w:t xml:space="preserve">(G.I.) </w:t>
      </w:r>
      <w:r w:rsidR="009450CE">
        <w:rPr>
          <w:rFonts w:ascii="Times New Roman" w:hAnsi="Times New Roman"/>
          <w:sz w:val="24"/>
          <w:szCs w:val="24"/>
        </w:rPr>
        <w:t>is $75M of th</w:t>
      </w:r>
      <w:r w:rsidR="000551D3">
        <w:rPr>
          <w:rFonts w:ascii="Times New Roman" w:hAnsi="Times New Roman"/>
          <w:sz w:val="24"/>
          <w:szCs w:val="24"/>
        </w:rPr>
        <w:t>e budget</w:t>
      </w:r>
      <w:r w:rsidR="009450CE">
        <w:rPr>
          <w:rFonts w:ascii="Times New Roman" w:hAnsi="Times New Roman"/>
          <w:sz w:val="24"/>
          <w:szCs w:val="24"/>
        </w:rPr>
        <w:t xml:space="preserve"> request; another 3600 FTES brings </w:t>
      </w:r>
      <w:r w:rsidR="001C5469">
        <w:rPr>
          <w:rFonts w:ascii="Times New Roman" w:hAnsi="Times New Roman"/>
          <w:sz w:val="24"/>
          <w:szCs w:val="24"/>
        </w:rPr>
        <w:t xml:space="preserve">in </w:t>
      </w:r>
      <w:r w:rsidR="009450CE">
        <w:rPr>
          <w:rFonts w:ascii="Times New Roman" w:hAnsi="Times New Roman"/>
          <w:sz w:val="24"/>
          <w:szCs w:val="24"/>
        </w:rPr>
        <w:t xml:space="preserve">another $40M, plus </w:t>
      </w:r>
      <w:r w:rsidR="000551D3">
        <w:rPr>
          <w:rFonts w:ascii="Times New Roman" w:hAnsi="Times New Roman"/>
          <w:sz w:val="24"/>
          <w:szCs w:val="24"/>
        </w:rPr>
        <w:t>additional</w:t>
      </w:r>
      <w:r w:rsidR="009450CE">
        <w:rPr>
          <w:rFonts w:ascii="Times New Roman" w:hAnsi="Times New Roman"/>
          <w:sz w:val="24"/>
          <w:szCs w:val="24"/>
        </w:rPr>
        <w:t xml:space="preserve"> tuition revenue, about $20M; </w:t>
      </w:r>
      <w:r w:rsidR="000551D3">
        <w:rPr>
          <w:rFonts w:ascii="Times New Roman" w:hAnsi="Times New Roman"/>
          <w:sz w:val="24"/>
          <w:szCs w:val="24"/>
        </w:rPr>
        <w:t xml:space="preserve">S. Aloisio </w:t>
      </w:r>
      <w:r w:rsidR="009450CE">
        <w:rPr>
          <w:rFonts w:ascii="Times New Roman" w:hAnsi="Times New Roman"/>
          <w:sz w:val="24"/>
          <w:szCs w:val="24"/>
        </w:rPr>
        <w:t>asked which of</w:t>
      </w:r>
      <w:r w:rsidR="00B5561E">
        <w:rPr>
          <w:rFonts w:ascii="Times New Roman" w:hAnsi="Times New Roman"/>
          <w:sz w:val="24"/>
          <w:szCs w:val="24"/>
        </w:rPr>
        <w:t xml:space="preserve"> these lines could </w:t>
      </w:r>
      <w:r w:rsidR="000551D3">
        <w:rPr>
          <w:rFonts w:ascii="Times New Roman" w:hAnsi="Times New Roman"/>
          <w:sz w:val="24"/>
          <w:szCs w:val="24"/>
        </w:rPr>
        <w:t xml:space="preserve">be </w:t>
      </w:r>
      <w:r w:rsidR="00B5561E">
        <w:rPr>
          <w:rFonts w:ascii="Times New Roman" w:hAnsi="Times New Roman"/>
          <w:sz w:val="24"/>
          <w:szCs w:val="24"/>
        </w:rPr>
        <w:t>use</w:t>
      </w:r>
      <w:r w:rsidR="000551D3">
        <w:rPr>
          <w:rFonts w:ascii="Times New Roman" w:hAnsi="Times New Roman"/>
          <w:sz w:val="24"/>
          <w:szCs w:val="24"/>
        </w:rPr>
        <w:t>d</w:t>
      </w:r>
      <w:r w:rsidR="00B5561E">
        <w:rPr>
          <w:rFonts w:ascii="Times New Roman" w:hAnsi="Times New Roman"/>
          <w:sz w:val="24"/>
          <w:szCs w:val="24"/>
        </w:rPr>
        <w:t xml:space="preserve"> for tenure-track</w:t>
      </w:r>
      <w:r w:rsidR="009450CE">
        <w:rPr>
          <w:rFonts w:ascii="Times New Roman" w:hAnsi="Times New Roman"/>
          <w:sz w:val="24"/>
          <w:szCs w:val="24"/>
        </w:rPr>
        <w:t xml:space="preserve"> hires, </w:t>
      </w:r>
      <w:r w:rsidR="00B5561E">
        <w:rPr>
          <w:rFonts w:ascii="Times New Roman" w:hAnsi="Times New Roman"/>
          <w:sz w:val="24"/>
          <w:szCs w:val="24"/>
        </w:rPr>
        <w:t xml:space="preserve">and </w:t>
      </w:r>
      <w:r w:rsidR="009450CE">
        <w:rPr>
          <w:rFonts w:ascii="Times New Roman" w:hAnsi="Times New Roman"/>
          <w:sz w:val="24"/>
          <w:szCs w:val="24"/>
        </w:rPr>
        <w:t xml:space="preserve">about $120M </w:t>
      </w:r>
      <w:r w:rsidR="00B5561E">
        <w:rPr>
          <w:rFonts w:ascii="Times New Roman" w:hAnsi="Times New Roman"/>
          <w:sz w:val="24"/>
          <w:szCs w:val="24"/>
        </w:rPr>
        <w:t xml:space="preserve">of this can </w:t>
      </w:r>
      <w:r w:rsidR="009450CE">
        <w:rPr>
          <w:rFonts w:ascii="Times New Roman" w:hAnsi="Times New Roman"/>
          <w:sz w:val="24"/>
          <w:szCs w:val="24"/>
        </w:rPr>
        <w:t xml:space="preserve">potentially </w:t>
      </w:r>
      <w:r w:rsidR="00B5561E">
        <w:rPr>
          <w:rFonts w:ascii="Times New Roman" w:hAnsi="Times New Roman"/>
          <w:sz w:val="24"/>
          <w:szCs w:val="24"/>
        </w:rPr>
        <w:t xml:space="preserve">be used for </w:t>
      </w:r>
      <w:r w:rsidR="000551D3">
        <w:rPr>
          <w:rFonts w:ascii="Times New Roman" w:hAnsi="Times New Roman"/>
          <w:sz w:val="24"/>
          <w:szCs w:val="24"/>
        </w:rPr>
        <w:t>this</w:t>
      </w:r>
      <w:r w:rsidR="009450CE">
        <w:rPr>
          <w:rFonts w:ascii="Times New Roman" w:hAnsi="Times New Roman"/>
          <w:sz w:val="24"/>
          <w:szCs w:val="24"/>
        </w:rPr>
        <w:t xml:space="preserve">; </w:t>
      </w:r>
      <w:r w:rsidR="00B5561E">
        <w:rPr>
          <w:rFonts w:ascii="Times New Roman" w:hAnsi="Times New Roman"/>
          <w:sz w:val="24"/>
          <w:szCs w:val="24"/>
        </w:rPr>
        <w:t xml:space="preserve">summarized that </w:t>
      </w:r>
      <w:r w:rsidR="000551D3">
        <w:rPr>
          <w:rFonts w:ascii="Times New Roman" w:hAnsi="Times New Roman"/>
          <w:sz w:val="24"/>
          <w:szCs w:val="24"/>
        </w:rPr>
        <w:t xml:space="preserve">the upcoming </w:t>
      </w:r>
      <w:r w:rsidR="00B5561E">
        <w:rPr>
          <w:rFonts w:ascii="Times New Roman" w:hAnsi="Times New Roman"/>
          <w:sz w:val="24"/>
          <w:szCs w:val="24"/>
        </w:rPr>
        <w:t xml:space="preserve">CI </w:t>
      </w:r>
      <w:r w:rsidR="009450CE">
        <w:rPr>
          <w:rFonts w:ascii="Times New Roman" w:hAnsi="Times New Roman"/>
          <w:sz w:val="24"/>
          <w:szCs w:val="24"/>
        </w:rPr>
        <w:t xml:space="preserve">resolution </w:t>
      </w:r>
      <w:r w:rsidR="00B5561E">
        <w:rPr>
          <w:rFonts w:ascii="Times New Roman" w:hAnsi="Times New Roman"/>
          <w:sz w:val="24"/>
          <w:szCs w:val="24"/>
        </w:rPr>
        <w:t xml:space="preserve">is a request that at least half of the G.I. money </w:t>
      </w:r>
      <w:r w:rsidR="000551D3">
        <w:rPr>
          <w:rFonts w:ascii="Times New Roman" w:hAnsi="Times New Roman"/>
          <w:sz w:val="24"/>
          <w:szCs w:val="24"/>
        </w:rPr>
        <w:t xml:space="preserve">be </w:t>
      </w:r>
      <w:r w:rsidR="00B5561E">
        <w:rPr>
          <w:rFonts w:ascii="Times New Roman" w:hAnsi="Times New Roman"/>
          <w:sz w:val="24"/>
          <w:szCs w:val="24"/>
        </w:rPr>
        <w:t xml:space="preserve">used for tenure-track hiring in support of </w:t>
      </w:r>
      <w:r w:rsidR="000551D3">
        <w:rPr>
          <w:rFonts w:ascii="Times New Roman" w:hAnsi="Times New Roman"/>
          <w:sz w:val="24"/>
          <w:szCs w:val="24"/>
        </w:rPr>
        <w:t xml:space="preserve">CI </w:t>
      </w:r>
      <w:r w:rsidR="00B5561E">
        <w:rPr>
          <w:rFonts w:ascii="Times New Roman" w:hAnsi="Times New Roman"/>
          <w:sz w:val="24"/>
          <w:szCs w:val="24"/>
        </w:rPr>
        <w:t>t</w:t>
      </w:r>
      <w:r w:rsidR="009450CE">
        <w:rPr>
          <w:rFonts w:ascii="Times New Roman" w:hAnsi="Times New Roman"/>
          <w:sz w:val="24"/>
          <w:szCs w:val="24"/>
        </w:rPr>
        <w:t>enure density initiative</w:t>
      </w:r>
      <w:r w:rsidR="00B5561E">
        <w:rPr>
          <w:rFonts w:ascii="Times New Roman" w:hAnsi="Times New Roman"/>
          <w:sz w:val="24"/>
          <w:szCs w:val="24"/>
        </w:rPr>
        <w:t>s</w:t>
      </w:r>
      <w:r w:rsidR="009450CE">
        <w:rPr>
          <w:rFonts w:ascii="Times New Roman" w:hAnsi="Times New Roman"/>
          <w:sz w:val="24"/>
          <w:szCs w:val="24"/>
        </w:rPr>
        <w:t>;</w:t>
      </w:r>
    </w:p>
    <w:p w14:paraId="7E5031F8" w14:textId="77777777" w:rsidR="000551D3" w:rsidRDefault="000551D3" w:rsidP="00EA7BDC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Faculty response and discussion: </w:t>
      </w:r>
    </w:p>
    <w:p w14:paraId="15D9CCA4" w14:textId="44C08C45" w:rsidR="000551D3" w:rsidRDefault="000551D3" w:rsidP="000F577B">
      <w:pPr>
        <w:pStyle w:val="NoSpacing"/>
        <w:numPr>
          <w:ilvl w:val="2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B5561E">
        <w:rPr>
          <w:rFonts w:ascii="Times New Roman" w:hAnsi="Times New Roman"/>
          <w:sz w:val="24"/>
          <w:szCs w:val="24"/>
        </w:rPr>
        <w:t xml:space="preserve">n reference to the </w:t>
      </w:r>
      <w:r w:rsidR="009450CE">
        <w:rPr>
          <w:rFonts w:ascii="Times New Roman" w:hAnsi="Times New Roman"/>
          <w:sz w:val="24"/>
          <w:szCs w:val="24"/>
        </w:rPr>
        <w:t xml:space="preserve">3600 FTES, </w:t>
      </w:r>
      <w:r>
        <w:rPr>
          <w:rFonts w:ascii="Times New Roman" w:hAnsi="Times New Roman"/>
          <w:sz w:val="24"/>
          <w:szCs w:val="24"/>
        </w:rPr>
        <w:t xml:space="preserve">C. Harris-Keith said </w:t>
      </w:r>
      <w:r w:rsidR="00B5561E">
        <w:rPr>
          <w:rFonts w:ascii="Times New Roman" w:hAnsi="Times New Roman"/>
          <w:sz w:val="24"/>
          <w:szCs w:val="24"/>
        </w:rPr>
        <w:t xml:space="preserve">she had </w:t>
      </w:r>
      <w:r w:rsidR="009450CE">
        <w:rPr>
          <w:rFonts w:ascii="Times New Roman" w:hAnsi="Times New Roman"/>
          <w:sz w:val="24"/>
          <w:szCs w:val="24"/>
        </w:rPr>
        <w:t xml:space="preserve">heard </w:t>
      </w:r>
      <w:r w:rsidR="00B5561E">
        <w:rPr>
          <w:rFonts w:ascii="Times New Roman" w:hAnsi="Times New Roman"/>
          <w:sz w:val="24"/>
          <w:szCs w:val="24"/>
        </w:rPr>
        <w:t xml:space="preserve">that </w:t>
      </w:r>
      <w:r w:rsidR="009450CE">
        <w:rPr>
          <w:rFonts w:ascii="Times New Roman" w:hAnsi="Times New Roman"/>
          <w:sz w:val="24"/>
          <w:szCs w:val="24"/>
        </w:rPr>
        <w:t>we didn’t have room</w:t>
      </w:r>
      <w:r w:rsidR="00B5561E">
        <w:rPr>
          <w:rFonts w:ascii="Times New Roman" w:hAnsi="Times New Roman"/>
          <w:sz w:val="24"/>
          <w:szCs w:val="24"/>
        </w:rPr>
        <w:t xml:space="preserve"> for this number of students</w:t>
      </w:r>
      <w:r>
        <w:rPr>
          <w:rFonts w:ascii="Times New Roman" w:hAnsi="Times New Roman"/>
          <w:sz w:val="24"/>
          <w:szCs w:val="24"/>
        </w:rPr>
        <w:t xml:space="preserve"> and asked,</w:t>
      </w:r>
      <w:r w:rsidR="00945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“W</w:t>
      </w:r>
      <w:r w:rsidR="009450CE">
        <w:rPr>
          <w:rFonts w:ascii="Times New Roman" w:hAnsi="Times New Roman"/>
          <w:sz w:val="24"/>
          <w:szCs w:val="24"/>
        </w:rPr>
        <w:t>h</w:t>
      </w:r>
      <w:r w:rsidR="00B5561E">
        <w:rPr>
          <w:rFonts w:ascii="Times New Roman" w:hAnsi="Times New Roman"/>
          <w:sz w:val="24"/>
          <w:szCs w:val="24"/>
        </w:rPr>
        <w:t>ere are we planning to put them</w:t>
      </w:r>
      <w:r>
        <w:rPr>
          <w:rFonts w:ascii="Times New Roman" w:hAnsi="Times New Roman"/>
          <w:sz w:val="24"/>
          <w:szCs w:val="24"/>
        </w:rPr>
        <w:t>?”</w:t>
      </w:r>
      <w:r w:rsidR="009450CE">
        <w:rPr>
          <w:rFonts w:ascii="Times New Roman" w:hAnsi="Times New Roman"/>
          <w:sz w:val="24"/>
          <w:szCs w:val="24"/>
        </w:rPr>
        <w:t xml:space="preserve">; S. Aloisio </w:t>
      </w:r>
      <w:r w:rsidR="00B5561E">
        <w:rPr>
          <w:rFonts w:ascii="Times New Roman" w:hAnsi="Times New Roman"/>
          <w:sz w:val="24"/>
          <w:szCs w:val="24"/>
        </w:rPr>
        <w:t xml:space="preserve">replied that as a system </w:t>
      </w:r>
      <w:r>
        <w:rPr>
          <w:rFonts w:ascii="Times New Roman" w:hAnsi="Times New Roman"/>
          <w:sz w:val="24"/>
          <w:szCs w:val="24"/>
        </w:rPr>
        <w:t xml:space="preserve">he </w:t>
      </w:r>
      <w:r w:rsidR="00B5561E">
        <w:rPr>
          <w:rFonts w:ascii="Times New Roman" w:hAnsi="Times New Roman"/>
          <w:sz w:val="24"/>
          <w:szCs w:val="24"/>
        </w:rPr>
        <w:t xml:space="preserve">thought that </w:t>
      </w:r>
      <w:r>
        <w:rPr>
          <w:rFonts w:ascii="Times New Roman" w:hAnsi="Times New Roman"/>
          <w:sz w:val="24"/>
          <w:szCs w:val="24"/>
        </w:rPr>
        <w:t xml:space="preserve">the CSU </w:t>
      </w:r>
      <w:r w:rsidR="009450CE">
        <w:rPr>
          <w:rFonts w:ascii="Times New Roman" w:hAnsi="Times New Roman"/>
          <w:sz w:val="24"/>
          <w:szCs w:val="24"/>
        </w:rPr>
        <w:t xml:space="preserve">hit </w:t>
      </w:r>
      <w:r>
        <w:rPr>
          <w:rFonts w:ascii="Times New Roman" w:hAnsi="Times New Roman"/>
          <w:sz w:val="24"/>
          <w:szCs w:val="24"/>
        </w:rPr>
        <w:t xml:space="preserve">its </w:t>
      </w:r>
      <w:r w:rsidR="009450CE">
        <w:rPr>
          <w:rFonts w:ascii="Times New Roman" w:hAnsi="Times New Roman"/>
          <w:sz w:val="24"/>
          <w:szCs w:val="24"/>
        </w:rPr>
        <w:t xml:space="preserve">target and grew by the </w:t>
      </w:r>
      <w:r w:rsidR="002E38F1">
        <w:rPr>
          <w:rFonts w:ascii="Times New Roman" w:hAnsi="Times New Roman"/>
          <w:sz w:val="24"/>
          <w:szCs w:val="24"/>
        </w:rPr>
        <w:t xml:space="preserve">number that </w:t>
      </w:r>
      <w:r>
        <w:rPr>
          <w:rFonts w:ascii="Times New Roman" w:hAnsi="Times New Roman"/>
          <w:sz w:val="24"/>
          <w:szCs w:val="24"/>
        </w:rPr>
        <w:t xml:space="preserve">it was </w:t>
      </w:r>
      <w:r w:rsidR="002E38F1">
        <w:rPr>
          <w:rFonts w:ascii="Times New Roman" w:hAnsi="Times New Roman"/>
          <w:sz w:val="24"/>
          <w:szCs w:val="24"/>
        </w:rPr>
        <w:t>funded for;</w:t>
      </w:r>
    </w:p>
    <w:p w14:paraId="3A2BF7FE" w14:textId="3A79CF32" w:rsidR="002E38F1" w:rsidRPr="000551D3" w:rsidRDefault="00B5561E" w:rsidP="000F577B">
      <w:pPr>
        <w:pStyle w:val="NoSpacing"/>
        <w:numPr>
          <w:ilvl w:val="2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0551D3">
        <w:rPr>
          <w:rFonts w:ascii="Times New Roman" w:hAnsi="Times New Roman"/>
          <w:sz w:val="24"/>
          <w:szCs w:val="24"/>
        </w:rPr>
        <w:t xml:space="preserve">B. Veldman asked a question related to efforts to convert existing lecturer faculty into tenure-track faculty; </w:t>
      </w:r>
      <w:r w:rsidR="002E38F1" w:rsidRPr="000551D3">
        <w:rPr>
          <w:rFonts w:ascii="Times New Roman" w:hAnsi="Times New Roman"/>
          <w:sz w:val="24"/>
          <w:szCs w:val="24"/>
        </w:rPr>
        <w:t xml:space="preserve">S. Aloisio answered </w:t>
      </w:r>
      <w:r w:rsidRPr="000551D3">
        <w:rPr>
          <w:rFonts w:ascii="Times New Roman" w:hAnsi="Times New Roman"/>
          <w:sz w:val="24"/>
          <w:szCs w:val="24"/>
        </w:rPr>
        <w:t xml:space="preserve">that </w:t>
      </w:r>
      <w:r w:rsidR="000551D3">
        <w:rPr>
          <w:rFonts w:ascii="Times New Roman" w:hAnsi="Times New Roman"/>
          <w:sz w:val="24"/>
          <w:szCs w:val="24"/>
        </w:rPr>
        <w:t>at present, there is nothing</w:t>
      </w:r>
      <w:r w:rsidR="000551D3" w:rsidRPr="000551D3">
        <w:rPr>
          <w:rFonts w:ascii="Times New Roman" w:hAnsi="Times New Roman"/>
          <w:sz w:val="24"/>
          <w:szCs w:val="24"/>
        </w:rPr>
        <w:t xml:space="preserve"> </w:t>
      </w:r>
      <w:r w:rsidR="002E38F1" w:rsidRPr="000551D3">
        <w:rPr>
          <w:rFonts w:ascii="Times New Roman" w:hAnsi="Times New Roman"/>
          <w:sz w:val="24"/>
          <w:szCs w:val="24"/>
        </w:rPr>
        <w:t xml:space="preserve">on </w:t>
      </w:r>
      <w:r w:rsidR="000551D3">
        <w:rPr>
          <w:rFonts w:ascii="Times New Roman" w:hAnsi="Times New Roman"/>
          <w:sz w:val="24"/>
          <w:szCs w:val="24"/>
        </w:rPr>
        <w:t xml:space="preserve">the </w:t>
      </w:r>
      <w:r w:rsidRPr="000551D3">
        <w:rPr>
          <w:rFonts w:ascii="Times New Roman" w:hAnsi="Times New Roman"/>
          <w:sz w:val="24"/>
          <w:szCs w:val="24"/>
        </w:rPr>
        <w:t xml:space="preserve">budget </w:t>
      </w:r>
      <w:r w:rsidRPr="000551D3">
        <w:rPr>
          <w:rFonts w:ascii="Times New Roman" w:hAnsi="Times New Roman"/>
          <w:sz w:val="24"/>
          <w:szCs w:val="24"/>
        </w:rPr>
        <w:lastRenderedPageBreak/>
        <w:t xml:space="preserve">request </w:t>
      </w:r>
      <w:r w:rsidR="000551D3">
        <w:rPr>
          <w:rFonts w:ascii="Times New Roman" w:hAnsi="Times New Roman"/>
          <w:sz w:val="24"/>
          <w:szCs w:val="24"/>
        </w:rPr>
        <w:t>related to any</w:t>
      </w:r>
      <w:r w:rsidR="000551D3" w:rsidRPr="000551D3">
        <w:rPr>
          <w:rFonts w:ascii="Times New Roman" w:hAnsi="Times New Roman"/>
          <w:sz w:val="24"/>
          <w:szCs w:val="24"/>
        </w:rPr>
        <w:t xml:space="preserve"> </w:t>
      </w:r>
      <w:r w:rsidR="002E38F1" w:rsidRPr="000551D3">
        <w:rPr>
          <w:rFonts w:ascii="Times New Roman" w:hAnsi="Times New Roman"/>
          <w:sz w:val="24"/>
          <w:szCs w:val="24"/>
        </w:rPr>
        <w:t xml:space="preserve">tenure track hires, </w:t>
      </w:r>
      <w:r w:rsidR="000551D3">
        <w:rPr>
          <w:rFonts w:ascii="Times New Roman" w:hAnsi="Times New Roman"/>
          <w:sz w:val="24"/>
          <w:szCs w:val="24"/>
        </w:rPr>
        <w:t>which is the reason for the</w:t>
      </w:r>
      <w:r w:rsidRPr="000551D3">
        <w:rPr>
          <w:rFonts w:ascii="Times New Roman" w:hAnsi="Times New Roman"/>
          <w:sz w:val="24"/>
          <w:szCs w:val="24"/>
        </w:rPr>
        <w:t xml:space="preserve"> resolution</w:t>
      </w:r>
      <w:r w:rsidR="002E38F1" w:rsidRPr="000551D3">
        <w:rPr>
          <w:rFonts w:ascii="Times New Roman" w:hAnsi="Times New Roman"/>
          <w:sz w:val="24"/>
          <w:szCs w:val="24"/>
        </w:rPr>
        <w:t xml:space="preserve">; </w:t>
      </w:r>
      <w:r w:rsidRPr="000551D3">
        <w:rPr>
          <w:rFonts w:ascii="Times New Roman" w:hAnsi="Times New Roman"/>
          <w:sz w:val="24"/>
          <w:szCs w:val="24"/>
        </w:rPr>
        <w:t>the Chancellor says that tenure-track</w:t>
      </w:r>
      <w:r w:rsidR="002E38F1" w:rsidRPr="000551D3">
        <w:rPr>
          <w:rFonts w:ascii="Times New Roman" w:hAnsi="Times New Roman"/>
          <w:sz w:val="24"/>
          <w:szCs w:val="24"/>
        </w:rPr>
        <w:t xml:space="preserve"> hires </w:t>
      </w:r>
      <w:r w:rsidRPr="000551D3">
        <w:rPr>
          <w:rFonts w:ascii="Times New Roman" w:hAnsi="Times New Roman"/>
          <w:sz w:val="24"/>
          <w:szCs w:val="24"/>
        </w:rPr>
        <w:t xml:space="preserve">are a campus level decision, and that </w:t>
      </w:r>
      <w:r w:rsidR="000551D3">
        <w:rPr>
          <w:rFonts w:ascii="Times New Roman" w:hAnsi="Times New Roman"/>
          <w:sz w:val="24"/>
          <w:szCs w:val="24"/>
        </w:rPr>
        <w:t>CI</w:t>
      </w:r>
      <w:r w:rsidR="000551D3" w:rsidRPr="000551D3">
        <w:rPr>
          <w:rFonts w:ascii="Times New Roman" w:hAnsi="Times New Roman"/>
          <w:sz w:val="24"/>
          <w:szCs w:val="24"/>
        </w:rPr>
        <w:t xml:space="preserve"> </w:t>
      </w:r>
      <w:r w:rsidR="002E38F1" w:rsidRPr="000551D3">
        <w:rPr>
          <w:rFonts w:ascii="Times New Roman" w:hAnsi="Times New Roman"/>
          <w:sz w:val="24"/>
          <w:szCs w:val="24"/>
        </w:rPr>
        <w:t>co</w:t>
      </w:r>
      <w:r w:rsidR="00FA682D" w:rsidRPr="000551D3">
        <w:rPr>
          <w:rFonts w:ascii="Times New Roman" w:hAnsi="Times New Roman"/>
          <w:sz w:val="24"/>
          <w:szCs w:val="24"/>
        </w:rPr>
        <w:t>uld hire as many as we want</w:t>
      </w:r>
      <w:r w:rsidR="002E38F1" w:rsidRPr="000551D3">
        <w:rPr>
          <w:rFonts w:ascii="Times New Roman" w:hAnsi="Times New Roman"/>
          <w:sz w:val="24"/>
          <w:szCs w:val="24"/>
        </w:rPr>
        <w:t>, except that</w:t>
      </w:r>
      <w:r w:rsidR="00FA682D" w:rsidRPr="000551D3">
        <w:rPr>
          <w:rFonts w:ascii="Times New Roman" w:hAnsi="Times New Roman"/>
          <w:sz w:val="24"/>
          <w:szCs w:val="24"/>
        </w:rPr>
        <w:t xml:space="preserve"> </w:t>
      </w:r>
      <w:r w:rsidR="000551D3">
        <w:rPr>
          <w:rFonts w:ascii="Times New Roman" w:hAnsi="Times New Roman"/>
          <w:sz w:val="24"/>
          <w:szCs w:val="24"/>
        </w:rPr>
        <w:t>at the campus level</w:t>
      </w:r>
      <w:r w:rsidR="000551D3" w:rsidRPr="000551D3">
        <w:rPr>
          <w:rFonts w:ascii="Times New Roman" w:hAnsi="Times New Roman"/>
          <w:sz w:val="24"/>
          <w:szCs w:val="24"/>
        </w:rPr>
        <w:t xml:space="preserve"> </w:t>
      </w:r>
      <w:r w:rsidR="000551D3">
        <w:rPr>
          <w:rFonts w:ascii="Times New Roman" w:hAnsi="Times New Roman"/>
          <w:sz w:val="24"/>
          <w:szCs w:val="24"/>
        </w:rPr>
        <w:t>faculty</w:t>
      </w:r>
      <w:r w:rsidR="000551D3" w:rsidRPr="000551D3">
        <w:rPr>
          <w:rFonts w:ascii="Times New Roman" w:hAnsi="Times New Roman"/>
          <w:sz w:val="24"/>
          <w:szCs w:val="24"/>
        </w:rPr>
        <w:t xml:space="preserve"> </w:t>
      </w:r>
      <w:r w:rsidR="002E38F1" w:rsidRPr="000551D3">
        <w:rPr>
          <w:rFonts w:ascii="Times New Roman" w:hAnsi="Times New Roman"/>
          <w:sz w:val="24"/>
          <w:szCs w:val="24"/>
        </w:rPr>
        <w:t xml:space="preserve">are told that </w:t>
      </w:r>
      <w:r w:rsidR="000551D3">
        <w:rPr>
          <w:rFonts w:ascii="Times New Roman" w:hAnsi="Times New Roman"/>
          <w:sz w:val="24"/>
          <w:szCs w:val="24"/>
        </w:rPr>
        <w:t>CI</w:t>
      </w:r>
      <w:r w:rsidR="000551D3" w:rsidRPr="000551D3">
        <w:rPr>
          <w:rFonts w:ascii="Times New Roman" w:hAnsi="Times New Roman"/>
          <w:sz w:val="24"/>
          <w:szCs w:val="24"/>
        </w:rPr>
        <w:t xml:space="preserve"> </w:t>
      </w:r>
      <w:r w:rsidR="002E38F1" w:rsidRPr="000551D3">
        <w:rPr>
          <w:rFonts w:ascii="Times New Roman" w:hAnsi="Times New Roman"/>
          <w:sz w:val="24"/>
          <w:szCs w:val="24"/>
        </w:rPr>
        <w:t>do</w:t>
      </w:r>
      <w:r w:rsidR="000551D3">
        <w:rPr>
          <w:rFonts w:ascii="Times New Roman" w:hAnsi="Times New Roman"/>
          <w:sz w:val="24"/>
          <w:szCs w:val="24"/>
        </w:rPr>
        <w:t>es</w:t>
      </w:r>
      <w:r w:rsidR="002E38F1" w:rsidRPr="000551D3">
        <w:rPr>
          <w:rFonts w:ascii="Times New Roman" w:hAnsi="Times New Roman"/>
          <w:sz w:val="24"/>
          <w:szCs w:val="24"/>
        </w:rPr>
        <w:t>n’t have the money</w:t>
      </w:r>
      <w:r w:rsidR="000551D3">
        <w:rPr>
          <w:rFonts w:ascii="Times New Roman" w:hAnsi="Times New Roman"/>
          <w:sz w:val="24"/>
          <w:szCs w:val="24"/>
        </w:rPr>
        <w:t>;</w:t>
      </w:r>
      <w:r w:rsidR="002E38F1" w:rsidRPr="000551D3">
        <w:rPr>
          <w:rFonts w:ascii="Times New Roman" w:hAnsi="Times New Roman"/>
          <w:sz w:val="24"/>
          <w:szCs w:val="24"/>
        </w:rPr>
        <w:t xml:space="preserve"> </w:t>
      </w:r>
      <w:r w:rsidR="00FA682D" w:rsidRPr="000551D3">
        <w:rPr>
          <w:rFonts w:ascii="Times New Roman" w:hAnsi="Times New Roman"/>
          <w:sz w:val="24"/>
          <w:szCs w:val="24"/>
        </w:rPr>
        <w:t xml:space="preserve">it’s </w:t>
      </w:r>
      <w:r w:rsidR="002E38F1" w:rsidRPr="000551D3">
        <w:rPr>
          <w:rFonts w:ascii="Times New Roman" w:hAnsi="Times New Roman"/>
          <w:sz w:val="24"/>
          <w:szCs w:val="24"/>
        </w:rPr>
        <w:t>a chicken/egg analogy</w:t>
      </w:r>
      <w:r w:rsidR="00FA682D" w:rsidRPr="000551D3">
        <w:rPr>
          <w:rFonts w:ascii="Times New Roman" w:hAnsi="Times New Roman"/>
          <w:sz w:val="24"/>
          <w:szCs w:val="24"/>
        </w:rPr>
        <w:t xml:space="preserve"> and cycles every year</w:t>
      </w:r>
      <w:r w:rsidR="002E38F1" w:rsidRPr="000551D3">
        <w:rPr>
          <w:rFonts w:ascii="Times New Roman" w:hAnsi="Times New Roman"/>
          <w:sz w:val="24"/>
          <w:szCs w:val="24"/>
        </w:rPr>
        <w:t>;</w:t>
      </w:r>
    </w:p>
    <w:p w14:paraId="6B784616" w14:textId="772836CC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CFA President</w:t>
      </w:r>
      <w:r w:rsidR="00BD6734">
        <w:rPr>
          <w:rFonts w:ascii="Times New Roman" w:hAnsi="Times New Roman"/>
          <w:sz w:val="24"/>
          <w:szCs w:val="24"/>
        </w:rPr>
        <w:t xml:space="preserve"> </w:t>
      </w:r>
    </w:p>
    <w:p w14:paraId="0F3F60F7" w14:textId="257CB391" w:rsidR="002E38F1" w:rsidRPr="00BD6734" w:rsidRDefault="002E38F1" w:rsidP="0006779F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Griffin: </w:t>
      </w:r>
      <w:r w:rsidR="00FA682D">
        <w:rPr>
          <w:rFonts w:ascii="Times New Roman" w:hAnsi="Times New Roman"/>
          <w:sz w:val="24"/>
          <w:szCs w:val="24"/>
        </w:rPr>
        <w:t xml:space="preserve">summarized that </w:t>
      </w:r>
      <w:r>
        <w:rPr>
          <w:rFonts w:ascii="Times New Roman" w:hAnsi="Times New Roman"/>
          <w:sz w:val="24"/>
          <w:szCs w:val="24"/>
        </w:rPr>
        <w:t xml:space="preserve">CFA has taken a strong stance against the tuition increase mentioned; </w:t>
      </w:r>
      <w:r w:rsidR="00FA682D">
        <w:rPr>
          <w:rFonts w:ascii="Times New Roman" w:hAnsi="Times New Roman"/>
          <w:sz w:val="24"/>
          <w:szCs w:val="24"/>
        </w:rPr>
        <w:t xml:space="preserve">CFA was also </w:t>
      </w:r>
      <w:r>
        <w:rPr>
          <w:rFonts w:ascii="Times New Roman" w:hAnsi="Times New Roman"/>
          <w:sz w:val="24"/>
          <w:szCs w:val="24"/>
        </w:rPr>
        <w:t>happy to see that Prop 55 was passed;</w:t>
      </w:r>
      <w:r w:rsidR="00BD6734">
        <w:rPr>
          <w:rFonts w:ascii="Times New Roman" w:hAnsi="Times New Roman"/>
          <w:sz w:val="24"/>
          <w:szCs w:val="24"/>
        </w:rPr>
        <w:t xml:space="preserve"> a</w:t>
      </w:r>
      <w:r w:rsidR="00FA682D" w:rsidRPr="00BD6734">
        <w:rPr>
          <w:rFonts w:ascii="Times New Roman" w:hAnsi="Times New Roman"/>
          <w:sz w:val="24"/>
          <w:szCs w:val="24"/>
        </w:rPr>
        <w:t xml:space="preserve">nnounced </w:t>
      </w:r>
      <w:r w:rsidR="00BD6734">
        <w:rPr>
          <w:rFonts w:ascii="Times New Roman" w:hAnsi="Times New Roman"/>
          <w:sz w:val="24"/>
          <w:szCs w:val="24"/>
        </w:rPr>
        <w:t>that</w:t>
      </w:r>
      <w:r w:rsidRPr="00BD6734">
        <w:rPr>
          <w:rFonts w:ascii="Times New Roman" w:hAnsi="Times New Roman"/>
          <w:sz w:val="24"/>
          <w:szCs w:val="24"/>
        </w:rPr>
        <w:t xml:space="preserve"> March 17, 2017 </w:t>
      </w:r>
      <w:r w:rsidR="00BD6734">
        <w:rPr>
          <w:rFonts w:ascii="Times New Roman" w:hAnsi="Times New Roman"/>
          <w:sz w:val="24"/>
          <w:szCs w:val="24"/>
        </w:rPr>
        <w:t>will be</w:t>
      </w:r>
      <w:r w:rsidR="00BD6734" w:rsidRPr="00BD6734">
        <w:rPr>
          <w:rFonts w:ascii="Times New Roman" w:hAnsi="Times New Roman"/>
          <w:sz w:val="24"/>
          <w:szCs w:val="24"/>
        </w:rPr>
        <w:t xml:space="preserve"> </w:t>
      </w:r>
      <w:r w:rsidR="00FA682D" w:rsidRPr="00BD6734">
        <w:rPr>
          <w:rFonts w:ascii="Times New Roman" w:hAnsi="Times New Roman"/>
          <w:sz w:val="24"/>
          <w:szCs w:val="24"/>
        </w:rPr>
        <w:t>the next “unconscious bias”</w:t>
      </w:r>
      <w:r w:rsidRPr="00BD6734">
        <w:rPr>
          <w:rFonts w:ascii="Times New Roman" w:hAnsi="Times New Roman"/>
          <w:sz w:val="24"/>
          <w:szCs w:val="24"/>
        </w:rPr>
        <w:t xml:space="preserve"> workshop; </w:t>
      </w:r>
      <w:r w:rsidR="00BD6734">
        <w:rPr>
          <w:rFonts w:ascii="Times New Roman" w:hAnsi="Times New Roman"/>
          <w:sz w:val="24"/>
          <w:szCs w:val="24"/>
        </w:rPr>
        <w:t xml:space="preserve">shared that </w:t>
      </w:r>
      <w:r w:rsidRPr="00BD6734">
        <w:rPr>
          <w:rFonts w:ascii="Times New Roman" w:hAnsi="Times New Roman"/>
          <w:sz w:val="24"/>
          <w:szCs w:val="24"/>
        </w:rPr>
        <w:t xml:space="preserve">last week </w:t>
      </w:r>
      <w:r w:rsidR="00BD6734" w:rsidRPr="00BD6734">
        <w:rPr>
          <w:rFonts w:ascii="Times New Roman" w:hAnsi="Times New Roman"/>
          <w:sz w:val="24"/>
          <w:szCs w:val="24"/>
        </w:rPr>
        <w:t xml:space="preserve">four board members </w:t>
      </w:r>
      <w:r w:rsidR="00BD6734">
        <w:rPr>
          <w:rFonts w:ascii="Times New Roman" w:hAnsi="Times New Roman"/>
          <w:sz w:val="24"/>
          <w:szCs w:val="24"/>
        </w:rPr>
        <w:t xml:space="preserve">met to discuss </w:t>
      </w:r>
      <w:r w:rsidRPr="00BD6734">
        <w:rPr>
          <w:rFonts w:ascii="Times New Roman" w:hAnsi="Times New Roman"/>
          <w:sz w:val="24"/>
          <w:szCs w:val="24"/>
        </w:rPr>
        <w:t>tenure density and stance against corp</w:t>
      </w:r>
      <w:r w:rsidR="00FA682D" w:rsidRPr="00BD6734">
        <w:rPr>
          <w:rFonts w:ascii="Times New Roman" w:hAnsi="Times New Roman"/>
          <w:sz w:val="24"/>
          <w:szCs w:val="24"/>
        </w:rPr>
        <w:t xml:space="preserve">oratization of our system; commented that the </w:t>
      </w:r>
      <w:r w:rsidRPr="00BD6734">
        <w:rPr>
          <w:rFonts w:ascii="Times New Roman" w:hAnsi="Times New Roman"/>
          <w:sz w:val="24"/>
          <w:szCs w:val="24"/>
        </w:rPr>
        <w:t xml:space="preserve">effort to graduate </w:t>
      </w:r>
      <w:r w:rsidR="00FA682D" w:rsidRPr="00BD6734">
        <w:rPr>
          <w:rFonts w:ascii="Times New Roman" w:hAnsi="Times New Roman"/>
          <w:sz w:val="24"/>
          <w:szCs w:val="24"/>
        </w:rPr>
        <w:t xml:space="preserve">all </w:t>
      </w:r>
      <w:r w:rsidRPr="00BD6734">
        <w:rPr>
          <w:rFonts w:ascii="Times New Roman" w:hAnsi="Times New Roman"/>
          <w:sz w:val="24"/>
          <w:szCs w:val="24"/>
        </w:rPr>
        <w:t>students in four years is misguided;</w:t>
      </w:r>
    </w:p>
    <w:p w14:paraId="70EFEDED" w14:textId="23BD557F" w:rsidR="002E38F1" w:rsidRPr="00370E31" w:rsidRDefault="00BD6734" w:rsidP="00EA7BDC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Invited faculty to a </w:t>
      </w:r>
      <w:r w:rsidR="002E38F1">
        <w:rPr>
          <w:rFonts w:ascii="Times New Roman" w:hAnsi="Times New Roman"/>
          <w:sz w:val="24"/>
          <w:szCs w:val="24"/>
        </w:rPr>
        <w:t xml:space="preserve">meeting </w:t>
      </w:r>
      <w:r w:rsidR="00B137CC">
        <w:rPr>
          <w:rFonts w:ascii="Times New Roman" w:hAnsi="Times New Roman"/>
          <w:sz w:val="24"/>
          <w:szCs w:val="24"/>
        </w:rPr>
        <w:t xml:space="preserve">this </w:t>
      </w:r>
      <w:r w:rsidR="002E38F1">
        <w:rPr>
          <w:rFonts w:ascii="Times New Roman" w:hAnsi="Times New Roman"/>
          <w:sz w:val="24"/>
          <w:szCs w:val="24"/>
        </w:rPr>
        <w:t xml:space="preserve">Friday, </w:t>
      </w:r>
      <w:r>
        <w:rPr>
          <w:rFonts w:ascii="Times New Roman" w:hAnsi="Times New Roman"/>
          <w:sz w:val="24"/>
          <w:szCs w:val="24"/>
        </w:rPr>
        <w:t>that faculty</w:t>
      </w:r>
      <w:r w:rsidR="00FA682D">
        <w:rPr>
          <w:rFonts w:ascii="Times New Roman" w:hAnsi="Times New Roman"/>
          <w:sz w:val="24"/>
          <w:szCs w:val="24"/>
        </w:rPr>
        <w:t xml:space="preserve"> email to receive an invite </w:t>
      </w:r>
      <w:r>
        <w:rPr>
          <w:rFonts w:ascii="Times New Roman" w:hAnsi="Times New Roman"/>
          <w:sz w:val="24"/>
          <w:szCs w:val="24"/>
        </w:rPr>
        <w:t xml:space="preserve">for the </w:t>
      </w:r>
      <w:r w:rsidR="00FA682D">
        <w:rPr>
          <w:rFonts w:ascii="Times New Roman" w:hAnsi="Times New Roman"/>
          <w:sz w:val="24"/>
          <w:szCs w:val="24"/>
        </w:rPr>
        <w:t xml:space="preserve">free </w:t>
      </w:r>
      <w:r w:rsidR="002E38F1">
        <w:rPr>
          <w:rFonts w:ascii="Times New Roman" w:hAnsi="Times New Roman"/>
          <w:sz w:val="24"/>
          <w:szCs w:val="24"/>
        </w:rPr>
        <w:t xml:space="preserve">lunch, </w:t>
      </w:r>
      <w:r w:rsidR="00FA682D">
        <w:rPr>
          <w:rFonts w:ascii="Times New Roman" w:hAnsi="Times New Roman"/>
          <w:sz w:val="24"/>
          <w:szCs w:val="24"/>
        </w:rPr>
        <w:t xml:space="preserve">and also </w:t>
      </w:r>
      <w:r>
        <w:rPr>
          <w:rFonts w:ascii="Times New Roman" w:hAnsi="Times New Roman"/>
          <w:sz w:val="24"/>
          <w:szCs w:val="24"/>
        </w:rPr>
        <w:t xml:space="preserve">to </w:t>
      </w:r>
      <w:r w:rsidR="002E38F1">
        <w:rPr>
          <w:rFonts w:ascii="Times New Roman" w:hAnsi="Times New Roman"/>
          <w:sz w:val="24"/>
          <w:szCs w:val="24"/>
        </w:rPr>
        <w:t xml:space="preserve">think about </w:t>
      </w:r>
      <w:r>
        <w:rPr>
          <w:rFonts w:ascii="Times New Roman" w:hAnsi="Times New Roman"/>
          <w:sz w:val="24"/>
          <w:szCs w:val="24"/>
        </w:rPr>
        <w:t>helping</w:t>
      </w:r>
      <w:r w:rsidR="00FA682D">
        <w:rPr>
          <w:rFonts w:ascii="Times New Roman" w:hAnsi="Times New Roman"/>
          <w:sz w:val="24"/>
          <w:szCs w:val="24"/>
        </w:rPr>
        <w:t xml:space="preserve"> with CFA efforts, as there is an open VP position;</w:t>
      </w:r>
    </w:p>
    <w:p w14:paraId="0025A645" w14:textId="77777777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the Senate Chair</w:t>
      </w:r>
    </w:p>
    <w:p w14:paraId="6D02A352" w14:textId="40623ADF" w:rsidR="00EA7BDC" w:rsidRPr="0006779F" w:rsidRDefault="0006779F" w:rsidP="0006779F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Update on Current Searches: </w:t>
      </w:r>
      <w:r w:rsidR="001C24F7">
        <w:rPr>
          <w:rFonts w:ascii="Times New Roman" w:hAnsi="Times New Roman"/>
          <w:sz w:val="24"/>
          <w:szCs w:val="24"/>
        </w:rPr>
        <w:t>A search committee for the Dean of the School of Ed has been formed:</w:t>
      </w:r>
      <w:r w:rsidR="001C24F7" w:rsidDel="001C24F7">
        <w:rPr>
          <w:rFonts w:ascii="Times New Roman" w:hAnsi="Times New Roman"/>
          <w:sz w:val="24"/>
          <w:szCs w:val="24"/>
        </w:rPr>
        <w:t xml:space="preserve"> </w:t>
      </w:r>
      <w:r w:rsidRPr="0006779F">
        <w:rPr>
          <w:rFonts w:ascii="Times New Roman" w:hAnsi="Times New Roman"/>
          <w:sz w:val="24"/>
          <w:szCs w:val="24"/>
        </w:rPr>
        <w:t xml:space="preserve">faculty </w:t>
      </w:r>
      <w:r w:rsidR="00FA682D" w:rsidRPr="0006779F">
        <w:rPr>
          <w:rFonts w:ascii="Times New Roman" w:hAnsi="Times New Roman"/>
          <w:sz w:val="24"/>
          <w:szCs w:val="24"/>
        </w:rPr>
        <w:t xml:space="preserve">may contact </w:t>
      </w:r>
      <w:r w:rsidR="002E38F1" w:rsidRPr="0006779F">
        <w:rPr>
          <w:rFonts w:ascii="Times New Roman" w:hAnsi="Times New Roman"/>
          <w:sz w:val="24"/>
          <w:szCs w:val="24"/>
        </w:rPr>
        <w:t>J. Grier, J. Martinez</w:t>
      </w:r>
      <w:r w:rsidR="00FA682D" w:rsidRPr="0006779F">
        <w:rPr>
          <w:rFonts w:ascii="Times New Roman" w:hAnsi="Times New Roman"/>
          <w:sz w:val="24"/>
          <w:szCs w:val="24"/>
        </w:rPr>
        <w:t xml:space="preserve"> </w:t>
      </w:r>
      <w:r w:rsidRPr="0006779F">
        <w:rPr>
          <w:rFonts w:ascii="Times New Roman" w:hAnsi="Times New Roman"/>
          <w:sz w:val="24"/>
          <w:szCs w:val="24"/>
        </w:rPr>
        <w:t>and/or</w:t>
      </w:r>
      <w:r w:rsidR="00FA682D" w:rsidRPr="0006779F">
        <w:rPr>
          <w:rFonts w:ascii="Times New Roman" w:hAnsi="Times New Roman"/>
          <w:sz w:val="24"/>
          <w:szCs w:val="24"/>
        </w:rPr>
        <w:t xml:space="preserve"> M. Per</w:t>
      </w:r>
      <w:r w:rsidR="001C24F7">
        <w:rPr>
          <w:rFonts w:ascii="Times New Roman" w:hAnsi="Times New Roman"/>
          <w:sz w:val="24"/>
          <w:szCs w:val="24"/>
        </w:rPr>
        <w:t>e</w:t>
      </w:r>
      <w:r w:rsidR="00FA682D" w:rsidRPr="0006779F">
        <w:rPr>
          <w:rFonts w:ascii="Times New Roman" w:hAnsi="Times New Roman"/>
          <w:sz w:val="24"/>
          <w:szCs w:val="24"/>
        </w:rPr>
        <w:t xml:space="preserve">ira to ask for more </w:t>
      </w:r>
      <w:r w:rsidR="002E38F1" w:rsidRPr="0006779F">
        <w:rPr>
          <w:rFonts w:ascii="Times New Roman" w:hAnsi="Times New Roman"/>
          <w:sz w:val="24"/>
          <w:szCs w:val="24"/>
        </w:rPr>
        <w:t>infor</w:t>
      </w:r>
      <w:r w:rsidR="00FA682D" w:rsidRPr="0006779F">
        <w:rPr>
          <w:rFonts w:ascii="Times New Roman" w:hAnsi="Times New Roman"/>
          <w:sz w:val="24"/>
          <w:szCs w:val="24"/>
        </w:rPr>
        <w:t>mation</w:t>
      </w:r>
      <w:r w:rsidR="002E38F1" w:rsidRPr="0006779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Annnouncements are forthcoming for </w:t>
      </w:r>
      <w:r>
        <w:rPr>
          <w:rFonts w:ascii="Times New Roman" w:hAnsi="Times New Roman"/>
          <w:sz w:val="24"/>
          <w:szCs w:val="24"/>
        </w:rPr>
        <w:t>the open position for Director of Research and Sponsored Programs (formerly Tina Knight); P. Hampton</w:t>
      </w:r>
      <w:r w:rsidR="001C24F7">
        <w:rPr>
          <w:rFonts w:ascii="Times New Roman" w:hAnsi="Times New Roman"/>
          <w:sz w:val="24"/>
          <w:szCs w:val="24"/>
        </w:rPr>
        <w:t xml:space="preserve"> and N. Chen are</w:t>
      </w:r>
      <w:r>
        <w:rPr>
          <w:rFonts w:ascii="Times New Roman" w:hAnsi="Times New Roman"/>
          <w:sz w:val="24"/>
          <w:szCs w:val="24"/>
        </w:rPr>
        <w:t xml:space="preserve"> on that committee if you have any questions;</w:t>
      </w:r>
    </w:p>
    <w:p w14:paraId="446AB805" w14:textId="7F9CCE70" w:rsidR="002E38F1" w:rsidRPr="00554C42" w:rsidRDefault="00EA40A2" w:rsidP="00554C42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Campus Disruptions/</w:t>
      </w:r>
      <w:r w:rsidR="00635791">
        <w:rPr>
          <w:rFonts w:ascii="Times New Roman" w:hAnsi="Times New Roman"/>
          <w:sz w:val="24"/>
          <w:szCs w:val="24"/>
        </w:rPr>
        <w:t>Upcoming Resolution</w:t>
      </w:r>
      <w:r>
        <w:rPr>
          <w:rFonts w:ascii="Times New Roman" w:hAnsi="Times New Roman"/>
          <w:sz w:val="24"/>
          <w:szCs w:val="24"/>
        </w:rPr>
        <w:t xml:space="preserve">: </w:t>
      </w:r>
      <w:r w:rsidR="00554C42">
        <w:rPr>
          <w:rFonts w:ascii="Times New Roman" w:hAnsi="Times New Roman"/>
          <w:sz w:val="24"/>
          <w:szCs w:val="24"/>
        </w:rPr>
        <w:t xml:space="preserve">Referenced statements that were sent our yesterday amid reports filtering about campus disruptions; noted that we’ve just heard the statement from President Beck read by D. Wakelee; </w:t>
      </w:r>
      <w:r>
        <w:rPr>
          <w:rFonts w:ascii="Times New Roman" w:hAnsi="Times New Roman"/>
          <w:sz w:val="24"/>
          <w:szCs w:val="24"/>
        </w:rPr>
        <w:t xml:space="preserve">invited </w:t>
      </w:r>
      <w:r w:rsidR="00554C42">
        <w:rPr>
          <w:rFonts w:ascii="Times New Roman" w:hAnsi="Times New Roman"/>
          <w:sz w:val="24"/>
          <w:szCs w:val="24"/>
        </w:rPr>
        <w:t xml:space="preserve">further discussion about this, as it may have value to create </w:t>
      </w:r>
      <w:r w:rsidR="002E38F1" w:rsidRPr="00554C42">
        <w:rPr>
          <w:rFonts w:ascii="Times New Roman" w:hAnsi="Times New Roman"/>
          <w:sz w:val="24"/>
          <w:szCs w:val="24"/>
        </w:rPr>
        <w:t xml:space="preserve">a statement that unites a faculty mission </w:t>
      </w:r>
      <w:r w:rsidR="00554C42">
        <w:rPr>
          <w:rFonts w:ascii="Times New Roman" w:hAnsi="Times New Roman"/>
          <w:sz w:val="24"/>
          <w:szCs w:val="24"/>
        </w:rPr>
        <w:t>in protection of</w:t>
      </w:r>
      <w:r w:rsidR="002E38F1" w:rsidRPr="00554C42">
        <w:rPr>
          <w:rFonts w:ascii="Times New Roman" w:hAnsi="Times New Roman"/>
          <w:sz w:val="24"/>
          <w:szCs w:val="24"/>
        </w:rPr>
        <w:t xml:space="preserve"> the learning environment; faculty senate</w:t>
      </w:r>
      <w:r w:rsidR="005533E7" w:rsidRPr="00554C42">
        <w:rPr>
          <w:rFonts w:ascii="Times New Roman" w:hAnsi="Times New Roman"/>
          <w:sz w:val="24"/>
          <w:szCs w:val="24"/>
        </w:rPr>
        <w:t xml:space="preserve"> </w:t>
      </w:r>
      <w:r w:rsidR="00554C42">
        <w:rPr>
          <w:rFonts w:ascii="Times New Roman" w:hAnsi="Times New Roman"/>
          <w:sz w:val="24"/>
          <w:szCs w:val="24"/>
        </w:rPr>
        <w:t xml:space="preserve">today </w:t>
      </w:r>
      <w:r>
        <w:rPr>
          <w:rFonts w:ascii="Times New Roman" w:hAnsi="Times New Roman"/>
          <w:sz w:val="24"/>
          <w:szCs w:val="24"/>
        </w:rPr>
        <w:t xml:space="preserve">will </w:t>
      </w:r>
      <w:r w:rsidR="005533E7" w:rsidRPr="00554C42">
        <w:rPr>
          <w:rFonts w:ascii="Times New Roman" w:hAnsi="Times New Roman"/>
          <w:sz w:val="24"/>
          <w:szCs w:val="24"/>
        </w:rPr>
        <w:t xml:space="preserve">be able to debate a resolution on this subject; </w:t>
      </w:r>
    </w:p>
    <w:p w14:paraId="70B699D2" w14:textId="170C66D7" w:rsidR="00CE522C" w:rsidRDefault="00554C42" w:rsidP="00CE522C">
      <w:pPr>
        <w:pStyle w:val="ListParagraph"/>
        <w:numPr>
          <w:ilvl w:val="0"/>
          <w:numId w:val="1"/>
        </w:numPr>
        <w:spacing w:before="240"/>
        <w:contextualSpacing w:val="0"/>
      </w:pPr>
      <w:r>
        <w:lastRenderedPageBreak/>
        <w:t>Continuing Business Items</w:t>
      </w:r>
    </w:p>
    <w:p w14:paraId="0A4D8262" w14:textId="62E880B9" w:rsidR="00CE522C" w:rsidRDefault="00CE522C" w:rsidP="00CE522C">
      <w:pPr>
        <w:pStyle w:val="ListParagraph"/>
        <w:numPr>
          <w:ilvl w:val="1"/>
          <w:numId w:val="1"/>
        </w:numPr>
      </w:pPr>
      <w:r>
        <w:t>*</w:t>
      </w:r>
      <w:r w:rsidR="00CB72DA">
        <w:t xml:space="preserve">SP 16-01 </w:t>
      </w:r>
      <w:r>
        <w:t>Add Policy (SAPP; revised)</w:t>
      </w:r>
    </w:p>
    <w:p w14:paraId="194075E8" w14:textId="39620CC0" w:rsidR="00EA7BDC" w:rsidRDefault="004172D1" w:rsidP="00EA7BDC">
      <w:pPr>
        <w:pStyle w:val="ListParagraph"/>
        <w:numPr>
          <w:ilvl w:val="2"/>
          <w:numId w:val="1"/>
        </w:numPr>
      </w:pPr>
      <w:r>
        <w:t xml:space="preserve">Discussion: </w:t>
      </w:r>
      <w:r w:rsidR="005533E7">
        <w:t xml:space="preserve">T. Itkonen </w:t>
      </w:r>
      <w:r w:rsidR="00483955">
        <w:t>summarized</w:t>
      </w:r>
      <w:r w:rsidR="005533E7">
        <w:t xml:space="preserve"> questions/co</w:t>
      </w:r>
      <w:r w:rsidR="00CB72DA">
        <w:t xml:space="preserve">mments </w:t>
      </w:r>
      <w:r w:rsidR="00483955">
        <w:t>in three areas received after the first reading</w:t>
      </w:r>
      <w:r w:rsidR="00CB72DA">
        <w:t xml:space="preserve">: </w:t>
      </w:r>
      <w:r w:rsidR="00AE2386">
        <w:t xml:space="preserve">(1) </w:t>
      </w:r>
      <w:r w:rsidR="00CB72DA">
        <w:t xml:space="preserve">semester durations </w:t>
      </w:r>
      <w:r w:rsidR="005533E7">
        <w:t>other than 16 weeks</w:t>
      </w:r>
      <w:r w:rsidR="00AE2386">
        <w:t xml:space="preserve">; (2) </w:t>
      </w:r>
      <w:r w:rsidR="005533E7">
        <w:t>lang</w:t>
      </w:r>
      <w:r w:rsidR="00CB72DA">
        <w:t>u</w:t>
      </w:r>
      <w:r w:rsidR="005533E7">
        <w:t>age a</w:t>
      </w:r>
      <w:r w:rsidR="00CB72DA">
        <w:t>bout paper copies always being</w:t>
      </w:r>
      <w:r w:rsidR="005533E7">
        <w:t xml:space="preserve"> needed</w:t>
      </w:r>
      <w:r w:rsidR="00AE2386">
        <w:t xml:space="preserve">; and (3) extenuating examples. Responded to these issues: </w:t>
      </w:r>
      <w:r w:rsidR="00AE2386" w:rsidDel="00AE2386">
        <w:t xml:space="preserve"> </w:t>
      </w:r>
      <w:r w:rsidR="000C6785">
        <w:t xml:space="preserve">(1) Other semester durations accommodated via a percentage now in the policy; (2) </w:t>
      </w:r>
      <w:r w:rsidR="00AE2386">
        <w:t xml:space="preserve">SAPP </w:t>
      </w:r>
      <w:r w:rsidR="005533E7">
        <w:t>met with Records, who said there needs to be administrative override</w:t>
      </w:r>
      <w:r w:rsidR="00CB72DA">
        <w:t>, and thus the paper copies</w:t>
      </w:r>
      <w:r w:rsidR="005533E7">
        <w:t xml:space="preserve">; </w:t>
      </w:r>
      <w:r w:rsidR="000C6785">
        <w:t xml:space="preserve">(3) </w:t>
      </w:r>
      <w:r w:rsidR="00CB72DA">
        <w:t xml:space="preserve">decided to utilize </w:t>
      </w:r>
      <w:r w:rsidR="005533E7">
        <w:t>blanket term</w:t>
      </w:r>
      <w:r w:rsidR="00CB72DA">
        <w:t xml:space="preserve">s </w:t>
      </w:r>
      <w:r w:rsidR="00AE2386">
        <w:t xml:space="preserve">and avoid extenuating examples, </w:t>
      </w:r>
      <w:r w:rsidR="00CB72DA">
        <w:t xml:space="preserve">so that programs are afforded the flexibility in decision making, </w:t>
      </w:r>
      <w:r w:rsidR="005533E7">
        <w:t xml:space="preserve">rather than </w:t>
      </w:r>
      <w:r w:rsidR="00CB72DA">
        <w:t>attempting to capture every circumstance</w:t>
      </w:r>
      <w:r w:rsidR="005533E7">
        <w:t xml:space="preserve"> in the policy; </w:t>
      </w:r>
    </w:p>
    <w:p w14:paraId="6A85A6A4" w14:textId="0C9F3597" w:rsidR="005533E7" w:rsidRDefault="000528E1" w:rsidP="00EA7BDC">
      <w:pPr>
        <w:pStyle w:val="ListParagraph"/>
        <w:numPr>
          <w:ilvl w:val="2"/>
          <w:numId w:val="1"/>
        </w:numPr>
      </w:pPr>
      <w:r>
        <w:t>VOTE: 50 Yes, 0 No, 1 Abst</w:t>
      </w:r>
      <w:r w:rsidR="00CB72DA">
        <w:t>ain; SP 16-01 was approved;</w:t>
      </w:r>
    </w:p>
    <w:p w14:paraId="1E118117" w14:textId="2838136A" w:rsidR="00A163C3" w:rsidRPr="00CE522C" w:rsidRDefault="00A163C3" w:rsidP="00CE522C">
      <w:pPr>
        <w:pStyle w:val="ListParagraph"/>
        <w:numPr>
          <w:ilvl w:val="0"/>
          <w:numId w:val="1"/>
        </w:numPr>
        <w:spacing w:before="240"/>
        <w:contextualSpacing w:val="0"/>
      </w:pPr>
      <w:r w:rsidRPr="00CE522C">
        <w:t>New Business Items</w:t>
      </w:r>
    </w:p>
    <w:p w14:paraId="60B426B7" w14:textId="3CDD4599" w:rsidR="00CE522C" w:rsidRPr="00EA7BDC" w:rsidRDefault="00CE522C" w:rsidP="00CE522C">
      <w:pPr>
        <w:pStyle w:val="ListParagraph"/>
        <w:numPr>
          <w:ilvl w:val="1"/>
          <w:numId w:val="1"/>
        </w:numPr>
        <w:spacing w:before="120"/>
      </w:pPr>
      <w:r>
        <w:rPr>
          <w:rFonts w:eastAsia="MS Mincho" w:cs="Times New Roman"/>
        </w:rPr>
        <w:t>*</w:t>
      </w:r>
      <w:r w:rsidRPr="00CE522C">
        <w:rPr>
          <w:rFonts w:eastAsia="MS Mincho" w:cs="Times New Roman"/>
        </w:rPr>
        <w:t>Policy on Course Numbering (Curriculum)</w:t>
      </w:r>
    </w:p>
    <w:p w14:paraId="737D5B15" w14:textId="77777777" w:rsidR="004172D1" w:rsidRDefault="000528E1" w:rsidP="00EA7BDC">
      <w:pPr>
        <w:pStyle w:val="ListParagraph"/>
        <w:numPr>
          <w:ilvl w:val="2"/>
          <w:numId w:val="1"/>
        </w:numPr>
        <w:spacing w:before="120"/>
      </w:pPr>
      <w:r>
        <w:t xml:space="preserve">C. Wyels </w:t>
      </w:r>
      <w:r w:rsidR="004172D1">
        <w:t xml:space="preserve">summarized that this policy is </w:t>
      </w:r>
      <w:r>
        <w:t>short and sweet, trying to standardize</w:t>
      </w:r>
      <w:r w:rsidR="004172D1">
        <w:t xml:space="preserve"> the course numbering system; C. Harris-Keith moved to discuss, G. Wood second;</w:t>
      </w:r>
    </w:p>
    <w:p w14:paraId="7AE2C7D4" w14:textId="14D07A92" w:rsidR="000528E1" w:rsidRPr="00CE522C" w:rsidRDefault="004172D1" w:rsidP="0034332C">
      <w:pPr>
        <w:pStyle w:val="ListParagraph"/>
        <w:numPr>
          <w:ilvl w:val="2"/>
          <w:numId w:val="1"/>
        </w:numPr>
        <w:spacing w:before="120"/>
      </w:pPr>
      <w:r>
        <w:t xml:space="preserve">Discussion: </w:t>
      </w:r>
      <w:r w:rsidR="000528E1">
        <w:t>B. Gillesp</w:t>
      </w:r>
      <w:r>
        <w:t>i</w:t>
      </w:r>
      <w:r w:rsidR="000528E1">
        <w:t xml:space="preserve">e </w:t>
      </w:r>
      <w:r w:rsidR="00C6563E">
        <w:t xml:space="preserve">explained </w:t>
      </w:r>
      <w:r w:rsidR="0034332C">
        <w:t xml:space="preserve">that this </w:t>
      </w:r>
      <w:r w:rsidR="000528E1">
        <w:t xml:space="preserve">updates an old policy that was fairly ambiguous, </w:t>
      </w:r>
      <w:r w:rsidR="0034332C">
        <w:t xml:space="preserve">so the Curriculum Committee </w:t>
      </w:r>
      <w:r w:rsidR="000528E1">
        <w:t>sought t</w:t>
      </w:r>
      <w:r w:rsidR="0034332C">
        <w:t>o clarify a lot of the component details</w:t>
      </w:r>
      <w:r w:rsidR="000528E1">
        <w:t>;</w:t>
      </w:r>
      <w:r w:rsidR="0034332C">
        <w:t xml:space="preserve"> </w:t>
      </w:r>
      <w:r w:rsidR="000528E1">
        <w:t xml:space="preserve">G. Buhl </w:t>
      </w:r>
      <w:r w:rsidR="0034332C">
        <w:t xml:space="preserve">commented with </w:t>
      </w:r>
      <w:r w:rsidR="000528E1">
        <w:t>understand</w:t>
      </w:r>
      <w:r w:rsidR="0034332C">
        <w:t xml:space="preserve">ing that he’s talking about language from previous policy; then referenced number groups of 330-349 and 490-499 – noted that </w:t>
      </w:r>
      <w:r w:rsidR="000528E1">
        <w:t xml:space="preserve">we’ve specifically got real estate for interdisciplinary courses, </w:t>
      </w:r>
      <w:r w:rsidR="0034332C">
        <w:t xml:space="preserve">but asked if it is proper policymaking to do this, as it is already duplicated in SP 01-08; suggested that it </w:t>
      </w:r>
      <w:r w:rsidR="000528E1">
        <w:t>might be smar</w:t>
      </w:r>
      <w:r w:rsidR="0034332C">
        <w:t>ter to say “these are what the</w:t>
      </w:r>
      <w:r w:rsidR="000528E1">
        <w:t xml:space="preserve"> numbering range</w:t>
      </w:r>
      <w:r w:rsidR="0034332C">
        <w:t xml:space="preserve">s mean”, suggested that we strike the two lines that are </w:t>
      </w:r>
      <w:r w:rsidR="000528E1">
        <w:t xml:space="preserve">already in </w:t>
      </w:r>
      <w:r w:rsidR="0034332C">
        <w:t xml:space="preserve">place from previous </w:t>
      </w:r>
      <w:r w:rsidR="000528E1">
        <w:t xml:space="preserve">policy, </w:t>
      </w:r>
      <w:r w:rsidR="0034332C">
        <w:t xml:space="preserve">which </w:t>
      </w:r>
      <w:r w:rsidR="000528E1">
        <w:t xml:space="preserve">would make this one a more consistent policy; A. Perchuk </w:t>
      </w:r>
      <w:r w:rsidR="00C6563E">
        <w:t xml:space="preserve">asked </w:t>
      </w:r>
      <w:r w:rsidR="0034332C">
        <w:t xml:space="preserve">that when </w:t>
      </w:r>
      <w:r w:rsidR="000528E1">
        <w:t xml:space="preserve">looking at those same numbers, </w:t>
      </w:r>
      <w:r w:rsidR="00C6563E">
        <w:t xml:space="preserve">if </w:t>
      </w:r>
      <w:r w:rsidR="000528E1">
        <w:t xml:space="preserve">we have enough interdisciplinary course numbers assigned, </w:t>
      </w:r>
      <w:r w:rsidR="00C6563E">
        <w:t>they appear to be</w:t>
      </w:r>
      <w:r w:rsidR="000528E1">
        <w:t xml:space="preserve"> pretty jammed in the 300-400 range; B. Gillespie </w:t>
      </w:r>
      <w:r w:rsidR="0034332C">
        <w:t xml:space="preserve">offered to bring </w:t>
      </w:r>
      <w:r w:rsidR="000528E1">
        <w:t xml:space="preserve">both points up at next meeting, may make more sense to be more general in this policy to back up more specific ones on the books; L. O’Connor </w:t>
      </w:r>
      <w:r w:rsidR="0034332C">
        <w:t xml:space="preserve">asked </w:t>
      </w:r>
      <w:r w:rsidR="001D02E0">
        <w:t xml:space="preserve">if </w:t>
      </w:r>
      <w:r w:rsidR="000528E1">
        <w:t xml:space="preserve">there </w:t>
      </w:r>
      <w:r w:rsidR="001D02E0">
        <w:t xml:space="preserve">is </w:t>
      </w:r>
      <w:r w:rsidR="000528E1">
        <w:t xml:space="preserve">still a rule about reusing numbers, is it five years; </w:t>
      </w:r>
      <w:r w:rsidR="001C24F7">
        <w:t xml:space="preserve">J. Rizzoli </w:t>
      </w:r>
      <w:r w:rsidR="000528E1">
        <w:t xml:space="preserve">answered “never”; L. O’ Connor </w:t>
      </w:r>
      <w:r w:rsidR="00CB1DF8">
        <w:t xml:space="preserve">commented that this </w:t>
      </w:r>
      <w:r w:rsidR="000528E1">
        <w:t>could be challenging as we expand;</w:t>
      </w:r>
      <w:r w:rsidR="00D04B9D">
        <w:t xml:space="preserve"> J. Grier </w:t>
      </w:r>
      <w:r w:rsidR="00CB1DF8">
        <w:t xml:space="preserve">asked if </w:t>
      </w:r>
      <w:r w:rsidR="00D04B9D">
        <w:t xml:space="preserve">there </w:t>
      </w:r>
      <w:r w:rsidR="00CB1DF8">
        <w:t xml:space="preserve">was </w:t>
      </w:r>
      <w:r w:rsidR="00D04B9D">
        <w:t xml:space="preserve">thought given to the graduate teaching courses, </w:t>
      </w:r>
      <w:r w:rsidR="00CB1DF8">
        <w:t xml:space="preserve">i.e. to provide </w:t>
      </w:r>
      <w:r w:rsidR="00D04B9D">
        <w:t>more specific numbering in the 500-699 range</w:t>
      </w:r>
      <w:r w:rsidR="00CB1DF8">
        <w:t>;</w:t>
      </w:r>
    </w:p>
    <w:p w14:paraId="5823DAC7" w14:textId="7867A583" w:rsidR="00B3067B" w:rsidRDefault="00CE522C" w:rsidP="004717F4">
      <w:pPr>
        <w:ind w:left="2160" w:firstLine="360"/>
        <w:rPr>
          <w:rFonts w:ascii="Times New Roman" w:hAnsi="Times New Roman"/>
        </w:rPr>
      </w:pPr>
      <w:r>
        <w:t>*</w:t>
      </w:r>
      <w:r w:rsidRPr="00CE522C">
        <w:t>Tenure Density</w:t>
      </w:r>
      <w:r>
        <w:t xml:space="preserve"> Resolution (Senate</w:t>
      </w:r>
      <w:r w:rsidR="001C24F7">
        <w:t xml:space="preserve"> Exec</w:t>
      </w:r>
      <w:r>
        <w:t>)</w:t>
      </w:r>
      <w:r w:rsidR="004717F4">
        <w:rPr>
          <w:rFonts w:ascii="Times New Roman" w:hAnsi="Times New Roman"/>
        </w:rPr>
        <w:t>i.</w:t>
      </w:r>
      <w:r w:rsidR="004717F4">
        <w:rPr>
          <w:rFonts w:ascii="Times New Roman" w:hAnsi="Times New Roman"/>
        </w:rPr>
        <w:tab/>
      </w:r>
      <w:r w:rsidR="00D04B9D">
        <w:rPr>
          <w:rFonts w:ascii="Times New Roman" w:hAnsi="Times New Roman"/>
        </w:rPr>
        <w:t>C. Wye</w:t>
      </w:r>
      <w:r w:rsidR="00FE27B9">
        <w:rPr>
          <w:rFonts w:ascii="Times New Roman" w:hAnsi="Times New Roman"/>
        </w:rPr>
        <w:t>ls called for motion, C. Harris</w:t>
      </w:r>
      <w:r w:rsidR="00D04B9D">
        <w:rPr>
          <w:rFonts w:ascii="Times New Roman" w:hAnsi="Times New Roman"/>
        </w:rPr>
        <w:t xml:space="preserve">–Keith moved, Megan </w:t>
      </w:r>
      <w:r w:rsidR="00FE27B9">
        <w:rPr>
          <w:rFonts w:ascii="Times New Roman" w:hAnsi="Times New Roman"/>
        </w:rPr>
        <w:t xml:space="preserve">Kenny Feister </w:t>
      </w:r>
      <w:r w:rsidR="00D04B9D">
        <w:rPr>
          <w:rFonts w:ascii="Times New Roman" w:hAnsi="Times New Roman"/>
        </w:rPr>
        <w:t xml:space="preserve">second; </w:t>
      </w:r>
    </w:p>
    <w:p w14:paraId="170DEBEE" w14:textId="51D54D8E" w:rsidR="00EA7BDC" w:rsidRDefault="00B3067B" w:rsidP="004717F4">
      <w:pPr>
        <w:ind w:left="216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ii. Introduction to the resolution: </w:t>
      </w:r>
      <w:r w:rsidR="00D04B9D">
        <w:rPr>
          <w:rFonts w:ascii="Times New Roman" w:hAnsi="Times New Roman"/>
        </w:rPr>
        <w:t xml:space="preserve">S. Aloisio </w:t>
      </w:r>
      <w:r w:rsidR="00FE27B9">
        <w:rPr>
          <w:rFonts w:ascii="Times New Roman" w:hAnsi="Times New Roman"/>
        </w:rPr>
        <w:t xml:space="preserve">summarized that it essentially has two </w:t>
      </w:r>
      <w:r w:rsidR="001C24F7">
        <w:rPr>
          <w:rFonts w:ascii="Times New Roman" w:hAnsi="Times New Roman"/>
        </w:rPr>
        <w:t>aspects</w:t>
      </w:r>
      <w:r w:rsidR="00FE27B9">
        <w:rPr>
          <w:rFonts w:ascii="Times New Roman" w:hAnsi="Times New Roman"/>
        </w:rPr>
        <w:t xml:space="preserve">; given that it’s </w:t>
      </w:r>
      <w:r w:rsidR="00D04B9D">
        <w:rPr>
          <w:rFonts w:ascii="Times New Roman" w:hAnsi="Times New Roman"/>
        </w:rPr>
        <w:t>presentl</w:t>
      </w:r>
      <w:r w:rsidR="00FE27B9">
        <w:rPr>
          <w:rFonts w:ascii="Times New Roman" w:hAnsi="Times New Roman"/>
        </w:rPr>
        <w:t>y unclear how the Chancellor’s Office</w:t>
      </w:r>
      <w:r w:rsidR="00D04B9D">
        <w:rPr>
          <w:rFonts w:ascii="Times New Roman" w:hAnsi="Times New Roman"/>
        </w:rPr>
        <w:t xml:space="preserve"> is dis</w:t>
      </w:r>
      <w:r w:rsidR="00FE27B9">
        <w:rPr>
          <w:rFonts w:ascii="Times New Roman" w:hAnsi="Times New Roman"/>
        </w:rPr>
        <w:t xml:space="preserve">tributing the money from the G.I., </w:t>
      </w:r>
      <w:r w:rsidR="00D04B9D">
        <w:rPr>
          <w:rFonts w:ascii="Times New Roman" w:hAnsi="Times New Roman"/>
        </w:rPr>
        <w:t xml:space="preserve">they’ll likely </w:t>
      </w:r>
      <w:r w:rsidR="00FE27B9">
        <w:rPr>
          <w:rFonts w:ascii="Times New Roman" w:hAnsi="Times New Roman"/>
        </w:rPr>
        <w:t xml:space="preserve">ask </w:t>
      </w:r>
      <w:r w:rsidR="00D04B9D">
        <w:rPr>
          <w:rFonts w:ascii="Times New Roman" w:hAnsi="Times New Roman"/>
        </w:rPr>
        <w:t xml:space="preserve">campuses </w:t>
      </w:r>
      <w:r>
        <w:rPr>
          <w:rFonts w:ascii="Times New Roman" w:hAnsi="Times New Roman"/>
        </w:rPr>
        <w:t xml:space="preserve">to </w:t>
      </w:r>
      <w:r w:rsidR="00D04B9D">
        <w:rPr>
          <w:rFonts w:ascii="Times New Roman" w:hAnsi="Times New Roman"/>
        </w:rPr>
        <w:t xml:space="preserve">make proposals for this; </w:t>
      </w:r>
      <w:r w:rsidR="00FE27B9">
        <w:rPr>
          <w:rFonts w:ascii="Times New Roman" w:hAnsi="Times New Roman"/>
        </w:rPr>
        <w:t xml:space="preserve">our three prioritized initiatives are </w:t>
      </w:r>
      <w:r w:rsidR="00D04B9D">
        <w:rPr>
          <w:rFonts w:ascii="Times New Roman" w:hAnsi="Times New Roman"/>
        </w:rPr>
        <w:t xml:space="preserve">advising, course sections, and the graduation targets; this resolution states that half of the request made and half of what we </w:t>
      </w:r>
      <w:r>
        <w:rPr>
          <w:rFonts w:ascii="Times New Roman" w:hAnsi="Times New Roman"/>
        </w:rPr>
        <w:t xml:space="preserve">receive </w:t>
      </w:r>
      <w:r w:rsidR="00FE27B9">
        <w:rPr>
          <w:rFonts w:ascii="Times New Roman" w:hAnsi="Times New Roman"/>
        </w:rPr>
        <w:t xml:space="preserve">will </w:t>
      </w:r>
      <w:r w:rsidR="00D04B9D">
        <w:rPr>
          <w:rFonts w:ascii="Times New Roman" w:hAnsi="Times New Roman"/>
        </w:rPr>
        <w:t xml:space="preserve">be used to address the tenure density issue; if we </w:t>
      </w:r>
      <w:r>
        <w:rPr>
          <w:rFonts w:ascii="Times New Roman" w:hAnsi="Times New Roman"/>
        </w:rPr>
        <w:t xml:space="preserve">receive </w:t>
      </w:r>
      <w:r w:rsidR="00D04B9D">
        <w:rPr>
          <w:rFonts w:ascii="Times New Roman" w:hAnsi="Times New Roman"/>
        </w:rPr>
        <w:t xml:space="preserve">a </w:t>
      </w:r>
      <w:r w:rsidR="00FE27B9">
        <w:rPr>
          <w:rFonts w:ascii="Times New Roman" w:hAnsi="Times New Roman"/>
        </w:rPr>
        <w:t>proportional</w:t>
      </w:r>
      <w:r w:rsidR="00D04B9D">
        <w:rPr>
          <w:rFonts w:ascii="Times New Roman" w:hAnsi="Times New Roman"/>
        </w:rPr>
        <w:t xml:space="preserve"> amount, </w:t>
      </w:r>
      <w:r>
        <w:rPr>
          <w:rFonts w:ascii="Times New Roman" w:hAnsi="Times New Roman"/>
        </w:rPr>
        <w:t xml:space="preserve">it </w:t>
      </w:r>
      <w:r w:rsidR="00D04B9D">
        <w:rPr>
          <w:rFonts w:ascii="Times New Roman" w:hAnsi="Times New Roman"/>
        </w:rPr>
        <w:t>would be</w:t>
      </w:r>
      <w:r w:rsidR="00FE27B9">
        <w:rPr>
          <w:rFonts w:ascii="Times New Roman" w:hAnsi="Times New Roman"/>
        </w:rPr>
        <w:t xml:space="preserve"> about $1.8M; </w:t>
      </w:r>
      <w:r w:rsidR="00D04B9D">
        <w:rPr>
          <w:rFonts w:ascii="Times New Roman" w:hAnsi="Times New Roman"/>
        </w:rPr>
        <w:t xml:space="preserve">we could make a case that tenure density is the most important need to help students hit </w:t>
      </w:r>
      <w:r w:rsidR="00FE27B9">
        <w:rPr>
          <w:rFonts w:ascii="Times New Roman" w:hAnsi="Times New Roman"/>
        </w:rPr>
        <w:t>their graduation</w:t>
      </w:r>
      <w:r w:rsidR="00D04B9D">
        <w:rPr>
          <w:rFonts w:ascii="Times New Roman" w:hAnsi="Times New Roman"/>
        </w:rPr>
        <w:t xml:space="preserve"> target; </w:t>
      </w:r>
      <w:r w:rsidR="00FE27B9">
        <w:rPr>
          <w:rFonts w:ascii="Times New Roman" w:hAnsi="Times New Roman"/>
        </w:rPr>
        <w:t xml:space="preserve">this would translate into roughly a dozen new tenure-track hires, which </w:t>
      </w:r>
      <w:r w:rsidR="00D04B9D">
        <w:rPr>
          <w:rFonts w:ascii="Times New Roman" w:hAnsi="Times New Roman"/>
        </w:rPr>
        <w:t xml:space="preserve">would then still leave </w:t>
      </w:r>
      <w:r w:rsidR="00FE27B9">
        <w:rPr>
          <w:rFonts w:ascii="Times New Roman" w:hAnsi="Times New Roman"/>
        </w:rPr>
        <w:t xml:space="preserve">us </w:t>
      </w:r>
      <w:r w:rsidR="00D04B9D">
        <w:rPr>
          <w:rFonts w:ascii="Times New Roman" w:hAnsi="Times New Roman"/>
        </w:rPr>
        <w:t xml:space="preserve">half of the pool to </w:t>
      </w:r>
      <w:r>
        <w:rPr>
          <w:rFonts w:ascii="Times New Roman" w:hAnsi="Times New Roman"/>
        </w:rPr>
        <w:t>support</w:t>
      </w:r>
      <w:r w:rsidR="00D04B9D">
        <w:rPr>
          <w:rFonts w:ascii="Times New Roman" w:hAnsi="Times New Roman"/>
        </w:rPr>
        <w:t xml:space="preserve"> </w:t>
      </w:r>
      <w:r w:rsidR="00FE27B9">
        <w:rPr>
          <w:rFonts w:ascii="Times New Roman" w:hAnsi="Times New Roman"/>
        </w:rPr>
        <w:t xml:space="preserve">our </w:t>
      </w:r>
      <w:r w:rsidR="00D04B9D">
        <w:rPr>
          <w:rFonts w:ascii="Times New Roman" w:hAnsi="Times New Roman"/>
        </w:rPr>
        <w:t xml:space="preserve">advising </w:t>
      </w:r>
      <w:r w:rsidR="00FE27B9">
        <w:rPr>
          <w:rFonts w:ascii="Times New Roman" w:hAnsi="Times New Roman"/>
        </w:rPr>
        <w:t xml:space="preserve">needs </w:t>
      </w:r>
      <w:r w:rsidR="00D04B9D">
        <w:rPr>
          <w:rFonts w:ascii="Times New Roman" w:hAnsi="Times New Roman"/>
        </w:rPr>
        <w:t>and G.I.;</w:t>
      </w:r>
    </w:p>
    <w:p w14:paraId="41E66FD4" w14:textId="454E3905" w:rsidR="00D04B9D" w:rsidRDefault="00B3067B" w:rsidP="00A648C2">
      <w:pPr>
        <w:ind w:left="216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iii. Discussion: </w:t>
      </w:r>
      <w:r w:rsidR="00D04B9D">
        <w:rPr>
          <w:rFonts w:ascii="Times New Roman" w:hAnsi="Times New Roman"/>
        </w:rPr>
        <w:t xml:space="preserve">M. Cook </w:t>
      </w:r>
      <w:r w:rsidR="00FE27B9">
        <w:rPr>
          <w:rFonts w:ascii="Times New Roman" w:hAnsi="Times New Roman"/>
        </w:rPr>
        <w:t xml:space="preserve">asked if </w:t>
      </w:r>
      <w:r w:rsidR="00D04B9D">
        <w:rPr>
          <w:rFonts w:ascii="Times New Roman" w:hAnsi="Times New Roman"/>
        </w:rPr>
        <w:t xml:space="preserve">statewide </w:t>
      </w:r>
      <w:r w:rsidR="00FE27B9">
        <w:rPr>
          <w:rFonts w:ascii="Times New Roman" w:hAnsi="Times New Roman"/>
        </w:rPr>
        <w:t xml:space="preserve">had </w:t>
      </w:r>
      <w:r w:rsidR="00D04B9D">
        <w:rPr>
          <w:rFonts w:ascii="Times New Roman" w:hAnsi="Times New Roman"/>
        </w:rPr>
        <w:t>already passed a resolution</w:t>
      </w:r>
      <w:r w:rsidR="00A648C2">
        <w:rPr>
          <w:rFonts w:ascii="Times New Roman" w:hAnsi="Times New Roman"/>
        </w:rPr>
        <w:t xml:space="preserve"> with</w:t>
      </w:r>
      <w:r w:rsidR="00D04B9D">
        <w:rPr>
          <w:rFonts w:ascii="Times New Roman" w:hAnsi="Times New Roman"/>
        </w:rPr>
        <w:t xml:space="preserve"> the individual campuses being asked</w:t>
      </w:r>
      <w:r w:rsidR="00FE27B9">
        <w:rPr>
          <w:rFonts w:ascii="Times New Roman" w:hAnsi="Times New Roman"/>
        </w:rPr>
        <w:t xml:space="preserve"> to follow suit</w:t>
      </w:r>
      <w:r w:rsidR="00D04B9D">
        <w:rPr>
          <w:rFonts w:ascii="Times New Roman" w:hAnsi="Times New Roman"/>
        </w:rPr>
        <w:t xml:space="preserve">; S. Aloisio </w:t>
      </w:r>
      <w:r w:rsidR="00FE27B9">
        <w:rPr>
          <w:rFonts w:ascii="Times New Roman" w:hAnsi="Times New Roman"/>
        </w:rPr>
        <w:t xml:space="preserve">answered that </w:t>
      </w:r>
      <w:r w:rsidR="00A648C2">
        <w:rPr>
          <w:rFonts w:ascii="Times New Roman" w:hAnsi="Times New Roman"/>
        </w:rPr>
        <w:t>CI is</w:t>
      </w:r>
      <w:r w:rsidR="00FE27B9">
        <w:rPr>
          <w:rFonts w:ascii="Times New Roman" w:hAnsi="Times New Roman"/>
        </w:rPr>
        <w:t xml:space="preserve"> taking this approach as the first campus to do so, and then other campuses </w:t>
      </w:r>
      <w:r w:rsidR="00D04B9D">
        <w:rPr>
          <w:rFonts w:ascii="Times New Roman" w:hAnsi="Times New Roman"/>
        </w:rPr>
        <w:t xml:space="preserve">are to follow; this resolution can </w:t>
      </w:r>
      <w:r w:rsidR="00FE27B9">
        <w:rPr>
          <w:rFonts w:ascii="Times New Roman" w:hAnsi="Times New Roman"/>
        </w:rPr>
        <w:t>leverage conversations with CO;</w:t>
      </w:r>
      <w:r w:rsidR="00A648C2">
        <w:rPr>
          <w:rFonts w:ascii="Times New Roman" w:hAnsi="Times New Roman"/>
        </w:rPr>
        <w:t xml:space="preserve"> </w:t>
      </w:r>
      <w:r w:rsidR="00D04B9D">
        <w:rPr>
          <w:rFonts w:ascii="Times New Roman" w:hAnsi="Times New Roman"/>
        </w:rPr>
        <w:t xml:space="preserve">C. Burriss </w:t>
      </w:r>
      <w:r w:rsidR="00FE27B9">
        <w:rPr>
          <w:rFonts w:ascii="Times New Roman" w:hAnsi="Times New Roman"/>
        </w:rPr>
        <w:t xml:space="preserve">asked </w:t>
      </w:r>
      <w:r w:rsidR="00D04B9D">
        <w:rPr>
          <w:rFonts w:ascii="Times New Roman" w:hAnsi="Times New Roman"/>
        </w:rPr>
        <w:t xml:space="preserve">if there’s a way to incorporate staff </w:t>
      </w:r>
      <w:r w:rsidR="00FE27B9">
        <w:rPr>
          <w:rFonts w:ascii="Times New Roman" w:hAnsi="Times New Roman"/>
        </w:rPr>
        <w:t>hiring to support tenure-track</w:t>
      </w:r>
      <w:r w:rsidR="00D04B9D">
        <w:rPr>
          <w:rFonts w:ascii="Times New Roman" w:hAnsi="Times New Roman"/>
        </w:rPr>
        <w:t xml:space="preserve"> hires, </w:t>
      </w:r>
      <w:r w:rsidR="00FE27B9">
        <w:rPr>
          <w:rFonts w:ascii="Times New Roman" w:hAnsi="Times New Roman"/>
        </w:rPr>
        <w:t>concerned about workload backlog without corresponding staff</w:t>
      </w:r>
      <w:r w:rsidR="00D04B9D">
        <w:rPr>
          <w:rFonts w:ascii="Times New Roman" w:hAnsi="Times New Roman"/>
        </w:rPr>
        <w:t xml:space="preserve"> support; J. Grier </w:t>
      </w:r>
      <w:r w:rsidR="00FE27B9">
        <w:rPr>
          <w:rFonts w:ascii="Times New Roman" w:hAnsi="Times New Roman"/>
        </w:rPr>
        <w:t xml:space="preserve">recalled that </w:t>
      </w:r>
      <w:r w:rsidR="00D04B9D">
        <w:rPr>
          <w:rFonts w:ascii="Times New Roman" w:hAnsi="Times New Roman"/>
        </w:rPr>
        <w:t xml:space="preserve">we had passed SR 14-02, we should </w:t>
      </w:r>
      <w:r w:rsidR="00A648C2">
        <w:rPr>
          <w:rFonts w:ascii="Times New Roman" w:hAnsi="Times New Roman"/>
        </w:rPr>
        <w:t>check progress on that resolution</w:t>
      </w:r>
      <w:r w:rsidR="00D04B9D">
        <w:rPr>
          <w:rFonts w:ascii="Times New Roman" w:hAnsi="Times New Roman"/>
        </w:rPr>
        <w:t xml:space="preserve"> and be aware of all funding sources available; B. Veldman </w:t>
      </w:r>
      <w:r w:rsidR="00A648C2">
        <w:rPr>
          <w:rFonts w:ascii="Times New Roman" w:hAnsi="Times New Roman"/>
        </w:rPr>
        <w:t xml:space="preserve">raised the issue of </w:t>
      </w:r>
      <w:r w:rsidR="00305369">
        <w:rPr>
          <w:rFonts w:ascii="Times New Roman" w:hAnsi="Times New Roman"/>
        </w:rPr>
        <w:t xml:space="preserve"> conversion of lecturers to tenure-track faculty, </w:t>
      </w:r>
      <w:r w:rsidR="00D04B9D">
        <w:rPr>
          <w:rFonts w:ascii="Times New Roman" w:hAnsi="Times New Roman"/>
        </w:rPr>
        <w:t xml:space="preserve">G. Wood </w:t>
      </w:r>
      <w:r w:rsidR="00A648C2">
        <w:rPr>
          <w:rFonts w:ascii="Times New Roman" w:hAnsi="Times New Roman"/>
        </w:rPr>
        <w:t>suggested that</w:t>
      </w:r>
      <w:r w:rsidR="00305369">
        <w:rPr>
          <w:rFonts w:ascii="Times New Roman" w:hAnsi="Times New Roman"/>
        </w:rPr>
        <w:t xml:space="preserve"> converting lectu</w:t>
      </w:r>
      <w:r w:rsidR="00D04B9D">
        <w:rPr>
          <w:rFonts w:ascii="Times New Roman" w:hAnsi="Times New Roman"/>
        </w:rPr>
        <w:t>re</w:t>
      </w:r>
      <w:r w:rsidR="00305369">
        <w:rPr>
          <w:rFonts w:ascii="Times New Roman" w:hAnsi="Times New Roman"/>
        </w:rPr>
        <w:t>rs to tenure-track</w:t>
      </w:r>
      <w:r w:rsidR="00A648C2">
        <w:rPr>
          <w:rFonts w:ascii="Times New Roman" w:hAnsi="Times New Roman"/>
        </w:rPr>
        <w:t xml:space="preserve"> is not </w:t>
      </w:r>
      <w:r w:rsidR="003617F6" w:rsidRPr="00B137CC">
        <w:rPr>
          <w:rFonts w:ascii="Times New Roman" w:hAnsi="Times New Roman"/>
        </w:rPr>
        <w:t>in</w:t>
      </w:r>
      <w:r w:rsidR="003617F6">
        <w:rPr>
          <w:rFonts w:ascii="Times New Roman" w:hAnsi="Times New Roman"/>
        </w:rPr>
        <w:t xml:space="preserve"> </w:t>
      </w:r>
      <w:r w:rsidR="00A648C2">
        <w:rPr>
          <w:rFonts w:ascii="Times New Roman" w:hAnsi="Times New Roman"/>
        </w:rPr>
        <w:t xml:space="preserve">conflict with the resolution’s goal to </w:t>
      </w:r>
      <w:r w:rsidR="00D04B9D">
        <w:rPr>
          <w:rFonts w:ascii="Times New Roman" w:hAnsi="Times New Roman"/>
        </w:rPr>
        <w:t>improv</w:t>
      </w:r>
      <w:r w:rsidR="00A648C2">
        <w:rPr>
          <w:rFonts w:ascii="Times New Roman" w:hAnsi="Times New Roman"/>
        </w:rPr>
        <w:t>e</w:t>
      </w:r>
      <w:r w:rsidR="00D04B9D">
        <w:rPr>
          <w:rFonts w:ascii="Times New Roman" w:hAnsi="Times New Roman"/>
        </w:rPr>
        <w:t xml:space="preserve"> the te</w:t>
      </w:r>
      <w:r w:rsidR="00305369">
        <w:rPr>
          <w:rFonts w:ascii="Times New Roman" w:hAnsi="Times New Roman"/>
        </w:rPr>
        <w:t>nure density on campus</w:t>
      </w:r>
      <w:r w:rsidR="00D04B9D">
        <w:rPr>
          <w:rFonts w:ascii="Times New Roman" w:hAnsi="Times New Roman"/>
        </w:rPr>
        <w:t>;</w:t>
      </w:r>
    </w:p>
    <w:p w14:paraId="1C1E44FE" w14:textId="0B087C84" w:rsidR="00EA7BDC" w:rsidRPr="004717F4" w:rsidRDefault="00A40A48" w:rsidP="00EA7BDC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r w:rsidRPr="004717F4">
        <w:rPr>
          <w:rFonts w:cs="Times New Roman"/>
        </w:rPr>
        <w:t>*Resolution: Commitment to Equity, Inclusion, and Civil Discourse within our Diverse Campus Community</w:t>
      </w:r>
    </w:p>
    <w:p w14:paraId="5D54388F" w14:textId="3CC92B9D" w:rsidR="0070330E" w:rsidRPr="00305369" w:rsidRDefault="0070330E" w:rsidP="00305369">
      <w:pPr>
        <w:pStyle w:val="ListParagraph"/>
        <w:numPr>
          <w:ilvl w:val="2"/>
          <w:numId w:val="8"/>
        </w:numPr>
        <w:rPr>
          <w:rFonts w:eastAsia="Times New Roman" w:cs="Times New Roman"/>
        </w:rPr>
      </w:pPr>
      <w:r w:rsidRPr="004717F4">
        <w:rPr>
          <w:rFonts w:eastAsia="Times New Roman" w:cs="Times New Roman"/>
        </w:rPr>
        <w:t xml:space="preserve">S. Aloisio moved to waive first reading, J. Grier seconded; </w:t>
      </w:r>
      <w:r w:rsidRPr="00305369">
        <w:rPr>
          <w:rFonts w:eastAsia="Times New Roman" w:cs="Times New Roman"/>
        </w:rPr>
        <w:t xml:space="preserve">C. Wyels </w:t>
      </w:r>
      <w:r w:rsidR="00305369">
        <w:rPr>
          <w:rFonts w:eastAsia="Times New Roman" w:cs="Times New Roman"/>
        </w:rPr>
        <w:t xml:space="preserve">noted that </w:t>
      </w:r>
      <w:r w:rsidRPr="00305369">
        <w:rPr>
          <w:rFonts w:eastAsia="Times New Roman" w:cs="Times New Roman"/>
        </w:rPr>
        <w:t>if two-thirds approve, it moves to a second reading; if less than</w:t>
      </w:r>
      <w:r w:rsidR="00305369">
        <w:rPr>
          <w:rFonts w:eastAsia="Times New Roman" w:cs="Times New Roman"/>
        </w:rPr>
        <w:t xml:space="preserve"> two-thirds approval</w:t>
      </w:r>
      <w:r w:rsidRPr="00305369">
        <w:rPr>
          <w:rFonts w:eastAsia="Times New Roman" w:cs="Times New Roman"/>
        </w:rPr>
        <w:t>, then it will remain a first reading item;</w:t>
      </w:r>
    </w:p>
    <w:p w14:paraId="2884FCD6" w14:textId="4B185730" w:rsidR="0070330E" w:rsidRPr="004717F4" w:rsidRDefault="0070330E" w:rsidP="00EA7BDC">
      <w:pPr>
        <w:pStyle w:val="ListParagraph"/>
        <w:numPr>
          <w:ilvl w:val="2"/>
          <w:numId w:val="8"/>
        </w:numPr>
        <w:rPr>
          <w:rFonts w:eastAsia="Times New Roman" w:cs="Times New Roman"/>
        </w:rPr>
      </w:pPr>
      <w:r w:rsidRPr="004717F4">
        <w:rPr>
          <w:rFonts w:eastAsia="Times New Roman" w:cs="Times New Roman"/>
        </w:rPr>
        <w:t xml:space="preserve">VOTE to move to second reading: </w:t>
      </w:r>
      <w:r w:rsidR="00350D05" w:rsidRPr="004717F4">
        <w:rPr>
          <w:rFonts w:eastAsia="Times New Roman" w:cs="Times New Roman"/>
        </w:rPr>
        <w:t>48</w:t>
      </w:r>
      <w:r w:rsidR="00305369">
        <w:rPr>
          <w:rFonts w:eastAsia="Times New Roman" w:cs="Times New Roman"/>
        </w:rPr>
        <w:t xml:space="preserve"> Yes – </w:t>
      </w:r>
      <w:r w:rsidR="00350D05" w:rsidRPr="004717F4">
        <w:rPr>
          <w:rFonts w:eastAsia="Times New Roman" w:cs="Times New Roman"/>
        </w:rPr>
        <w:t>4</w:t>
      </w:r>
      <w:r w:rsidR="00305369">
        <w:rPr>
          <w:rFonts w:eastAsia="Times New Roman" w:cs="Times New Roman"/>
        </w:rPr>
        <w:t xml:space="preserve"> No – </w:t>
      </w:r>
      <w:r w:rsidR="00350D05" w:rsidRPr="004717F4">
        <w:rPr>
          <w:rFonts w:eastAsia="Times New Roman" w:cs="Times New Roman"/>
        </w:rPr>
        <w:t>4</w:t>
      </w:r>
      <w:r w:rsidR="00305369">
        <w:rPr>
          <w:rFonts w:eastAsia="Times New Roman" w:cs="Times New Roman"/>
        </w:rPr>
        <w:t xml:space="preserve"> Abstain</w:t>
      </w:r>
      <w:r w:rsidR="00350D05" w:rsidRPr="004717F4">
        <w:rPr>
          <w:rFonts w:eastAsia="Times New Roman" w:cs="Times New Roman"/>
        </w:rPr>
        <w:t>; ap</w:t>
      </w:r>
      <w:r w:rsidR="00305369">
        <w:rPr>
          <w:rFonts w:eastAsia="Times New Roman" w:cs="Times New Roman"/>
        </w:rPr>
        <w:t>proved as a second reading item;</w:t>
      </w:r>
    </w:p>
    <w:p w14:paraId="7471BC0E" w14:textId="2076D5E8" w:rsidR="00305369" w:rsidRDefault="00117EC5" w:rsidP="00EA7BDC">
      <w:pPr>
        <w:pStyle w:val="ListParagraph"/>
        <w:numPr>
          <w:ilvl w:val="2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Process: </w:t>
      </w:r>
      <w:r w:rsidR="00350D05" w:rsidRPr="004717F4">
        <w:rPr>
          <w:rFonts w:eastAsia="Times New Roman" w:cs="Times New Roman"/>
        </w:rPr>
        <w:t xml:space="preserve">C. Wyels </w:t>
      </w:r>
      <w:r w:rsidR="00305369">
        <w:rPr>
          <w:rFonts w:eastAsia="Times New Roman" w:cs="Times New Roman"/>
        </w:rPr>
        <w:t xml:space="preserve">recalled Senate bylaws and that the </w:t>
      </w:r>
      <w:r w:rsidR="00350D05" w:rsidRPr="004717F4">
        <w:rPr>
          <w:rFonts w:eastAsia="Times New Roman" w:cs="Times New Roman"/>
        </w:rPr>
        <w:t xml:space="preserve">chair is to remain impartial, </w:t>
      </w:r>
      <w:r w:rsidR="00305369">
        <w:rPr>
          <w:rFonts w:eastAsia="Times New Roman" w:cs="Times New Roman"/>
        </w:rPr>
        <w:t>then handed gavel to S. Stratton;</w:t>
      </w:r>
    </w:p>
    <w:p w14:paraId="67DE2DD7" w14:textId="4D2F9D38" w:rsidR="00350D05" w:rsidRPr="004717F4" w:rsidRDefault="00117EC5" w:rsidP="00EA7BDC">
      <w:pPr>
        <w:pStyle w:val="ListParagraph"/>
        <w:numPr>
          <w:ilvl w:val="2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Introduction of resolution: </w:t>
      </w:r>
      <w:r w:rsidR="00350D05" w:rsidRPr="004717F4">
        <w:rPr>
          <w:rFonts w:eastAsia="Times New Roman" w:cs="Times New Roman"/>
        </w:rPr>
        <w:t xml:space="preserve">C. Wyels </w:t>
      </w:r>
      <w:r>
        <w:rPr>
          <w:rFonts w:eastAsia="Times New Roman" w:cs="Times New Roman"/>
        </w:rPr>
        <w:t>provided</w:t>
      </w:r>
      <w:r w:rsidR="00305369">
        <w:rPr>
          <w:rFonts w:eastAsia="Times New Roman" w:cs="Times New Roman"/>
        </w:rPr>
        <w:t xml:space="preserve"> background on her time at CI; she </w:t>
      </w:r>
      <w:r w:rsidR="00350D05" w:rsidRPr="004717F4">
        <w:rPr>
          <w:rFonts w:eastAsia="Times New Roman" w:cs="Times New Roman"/>
        </w:rPr>
        <w:t xml:space="preserve">came to this institution about 12 years ago, </w:t>
      </w:r>
      <w:r w:rsidR="00305369">
        <w:rPr>
          <w:rFonts w:eastAsia="Times New Roman" w:cs="Times New Roman"/>
        </w:rPr>
        <w:t>and those that know her work know that it is</w:t>
      </w:r>
      <w:r w:rsidR="00350D05" w:rsidRPr="004717F4">
        <w:rPr>
          <w:rFonts w:eastAsia="Times New Roman" w:cs="Times New Roman"/>
        </w:rPr>
        <w:t xml:space="preserve"> focus</w:t>
      </w:r>
      <w:r w:rsidR="00305369">
        <w:rPr>
          <w:rFonts w:eastAsia="Times New Roman" w:cs="Times New Roman"/>
        </w:rPr>
        <w:t>ed on under-represented students;</w:t>
      </w:r>
      <w:r w:rsidR="00AF10B5">
        <w:rPr>
          <w:rFonts w:eastAsia="Times New Roman" w:cs="Times New Roman"/>
        </w:rPr>
        <w:t xml:space="preserve"> providing this background because </w:t>
      </w:r>
      <w:r w:rsidR="00350D05" w:rsidRPr="004717F4">
        <w:rPr>
          <w:rFonts w:eastAsia="Times New Roman" w:cs="Times New Roman"/>
        </w:rPr>
        <w:t xml:space="preserve">it’s good if we occasionally reaffirm our </w:t>
      </w:r>
      <w:r w:rsidR="001C24F7">
        <w:rPr>
          <w:rFonts w:eastAsia="Times New Roman" w:cs="Times New Roman"/>
        </w:rPr>
        <w:t xml:space="preserve">values and </w:t>
      </w:r>
      <w:r w:rsidR="00350D05" w:rsidRPr="004717F4">
        <w:rPr>
          <w:rFonts w:eastAsia="Times New Roman" w:cs="Times New Roman"/>
        </w:rPr>
        <w:t>commitment</w:t>
      </w:r>
      <w:r w:rsidR="001C24F7">
        <w:rPr>
          <w:rFonts w:eastAsia="Times New Roman" w:cs="Times New Roman"/>
        </w:rPr>
        <w:t>s</w:t>
      </w:r>
      <w:r w:rsidR="00350D05" w:rsidRPr="004717F4">
        <w:rPr>
          <w:rFonts w:eastAsia="Times New Roman" w:cs="Times New Roman"/>
        </w:rPr>
        <w:t xml:space="preserve">, </w:t>
      </w:r>
      <w:r w:rsidR="00AF10B5">
        <w:rPr>
          <w:rFonts w:eastAsia="Times New Roman" w:cs="Times New Roman"/>
        </w:rPr>
        <w:t xml:space="preserve">and a </w:t>
      </w:r>
      <w:r w:rsidR="00AF10B5">
        <w:rPr>
          <w:rFonts w:eastAsia="Times New Roman" w:cs="Times New Roman"/>
        </w:rPr>
        <w:lastRenderedPageBreak/>
        <w:t xml:space="preserve">unified </w:t>
      </w:r>
      <w:r w:rsidR="00350D05" w:rsidRPr="004717F4">
        <w:rPr>
          <w:rFonts w:eastAsia="Times New Roman" w:cs="Times New Roman"/>
        </w:rPr>
        <w:t>statement would do th</w:t>
      </w:r>
      <w:r w:rsidR="00AF10B5">
        <w:rPr>
          <w:rFonts w:eastAsia="Times New Roman" w:cs="Times New Roman"/>
        </w:rPr>
        <w:t xml:space="preserve">is and to make public a </w:t>
      </w:r>
      <w:r w:rsidR="00350D05" w:rsidRPr="004717F4">
        <w:rPr>
          <w:rFonts w:eastAsia="Times New Roman" w:cs="Times New Roman"/>
        </w:rPr>
        <w:t xml:space="preserve">statement from faculty </w:t>
      </w:r>
      <w:r w:rsidR="001C24F7">
        <w:rPr>
          <w:rFonts w:eastAsia="Times New Roman" w:cs="Times New Roman"/>
        </w:rPr>
        <w:t>as to</w:t>
      </w:r>
      <w:r w:rsidR="001C24F7" w:rsidRPr="004717F4">
        <w:rPr>
          <w:rFonts w:eastAsia="Times New Roman" w:cs="Times New Roman"/>
        </w:rPr>
        <w:t xml:space="preserve"> </w:t>
      </w:r>
      <w:r w:rsidR="00350D05" w:rsidRPr="004717F4">
        <w:rPr>
          <w:rFonts w:eastAsia="Times New Roman" w:cs="Times New Roman"/>
        </w:rPr>
        <w:t xml:space="preserve">what we </w:t>
      </w:r>
      <w:r w:rsidR="001C24F7">
        <w:rPr>
          <w:rFonts w:eastAsia="Times New Roman" w:cs="Times New Roman"/>
        </w:rPr>
        <w:t>value</w:t>
      </w:r>
      <w:r w:rsidR="00350D05" w:rsidRPr="004717F4">
        <w:rPr>
          <w:rFonts w:eastAsia="Times New Roman" w:cs="Times New Roman"/>
        </w:rPr>
        <w:t xml:space="preserve">; </w:t>
      </w:r>
      <w:r w:rsidR="00AF10B5">
        <w:rPr>
          <w:rFonts w:eastAsia="Times New Roman" w:cs="Times New Roman"/>
        </w:rPr>
        <w:t xml:space="preserve">advised that </w:t>
      </w:r>
      <w:r w:rsidR="00350D05" w:rsidRPr="004717F4">
        <w:rPr>
          <w:rFonts w:eastAsia="Times New Roman" w:cs="Times New Roman"/>
        </w:rPr>
        <w:t>as we move forward and think about the changes that may be c</w:t>
      </w:r>
      <w:r w:rsidR="00AF10B5">
        <w:rPr>
          <w:rFonts w:eastAsia="Times New Roman" w:cs="Times New Roman"/>
        </w:rPr>
        <w:t xml:space="preserve">oming, we need to be strategic, and it </w:t>
      </w:r>
      <w:r w:rsidR="00350D05" w:rsidRPr="004717F4">
        <w:rPr>
          <w:rFonts w:eastAsia="Times New Roman" w:cs="Times New Roman"/>
        </w:rPr>
        <w:t xml:space="preserve">would be helpful to have guiding </w:t>
      </w:r>
      <w:r w:rsidR="00AF10B5">
        <w:rPr>
          <w:rFonts w:eastAsia="Times New Roman" w:cs="Times New Roman"/>
        </w:rPr>
        <w:t xml:space="preserve">principles; for those reasons </w:t>
      </w:r>
      <w:r w:rsidR="00350D05" w:rsidRPr="004717F4">
        <w:rPr>
          <w:rFonts w:eastAsia="Times New Roman" w:cs="Times New Roman"/>
        </w:rPr>
        <w:t>ask</w:t>
      </w:r>
      <w:r w:rsidR="00AF10B5">
        <w:rPr>
          <w:rFonts w:eastAsia="Times New Roman" w:cs="Times New Roman"/>
        </w:rPr>
        <w:t xml:space="preserve">ed that Senate </w:t>
      </w:r>
      <w:r w:rsidR="00350D05" w:rsidRPr="004717F4">
        <w:rPr>
          <w:rFonts w:eastAsia="Times New Roman" w:cs="Times New Roman"/>
        </w:rPr>
        <w:t>vote in supp</w:t>
      </w:r>
      <w:r w:rsidR="0002351A" w:rsidRPr="004717F4">
        <w:rPr>
          <w:rFonts w:eastAsia="Times New Roman" w:cs="Times New Roman"/>
        </w:rPr>
        <w:t>ort</w:t>
      </w:r>
      <w:r w:rsidR="00AF10B5">
        <w:rPr>
          <w:rFonts w:eastAsia="Times New Roman" w:cs="Times New Roman"/>
        </w:rPr>
        <w:t xml:space="preserve"> of the resolution</w:t>
      </w:r>
      <w:r w:rsidR="0002351A" w:rsidRPr="004717F4">
        <w:rPr>
          <w:rFonts w:eastAsia="Times New Roman" w:cs="Times New Roman"/>
        </w:rPr>
        <w:t>;</w:t>
      </w:r>
    </w:p>
    <w:p w14:paraId="249F7F07" w14:textId="68ADB03A" w:rsidR="0002351A" w:rsidRPr="00AF10B5" w:rsidRDefault="00FA3292" w:rsidP="00AF10B5">
      <w:pPr>
        <w:pStyle w:val="ListParagraph"/>
        <w:numPr>
          <w:ilvl w:val="2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>Discussion</w:t>
      </w:r>
      <w:r w:rsidR="002E70EE">
        <w:rPr>
          <w:rFonts w:eastAsia="Times New Roman" w:cs="Times New Roman"/>
        </w:rPr>
        <w:t xml:space="preserve">: </w:t>
      </w:r>
      <w:r w:rsidR="0002351A" w:rsidRPr="00AF10B5">
        <w:rPr>
          <w:rFonts w:eastAsia="Times New Roman" w:cs="Times New Roman"/>
        </w:rPr>
        <w:t>J. Grier</w:t>
      </w:r>
      <w:r w:rsidR="002E70EE">
        <w:rPr>
          <w:rFonts w:eastAsia="Times New Roman" w:cs="Times New Roman"/>
        </w:rPr>
        <w:t xml:space="preserve"> offered</w:t>
      </w:r>
      <w:r w:rsidR="0002351A" w:rsidRPr="00AF10B5">
        <w:rPr>
          <w:rFonts w:eastAsia="Times New Roman" w:cs="Times New Roman"/>
        </w:rPr>
        <w:t xml:space="preserve"> two minor edits, add</w:t>
      </w:r>
      <w:r>
        <w:rPr>
          <w:rFonts w:eastAsia="Times New Roman" w:cs="Times New Roman"/>
        </w:rPr>
        <w:t>ed</w:t>
      </w:r>
      <w:r w:rsidR="0002351A" w:rsidRPr="00AF10B5">
        <w:rPr>
          <w:rFonts w:eastAsia="Times New Roman" w:cs="Times New Roman"/>
        </w:rPr>
        <w:t xml:space="preserve"> commas after the “Whereas” identified, </w:t>
      </w:r>
      <w:r w:rsidR="002E70EE">
        <w:rPr>
          <w:rFonts w:eastAsia="Times New Roman" w:cs="Times New Roman"/>
        </w:rPr>
        <w:t xml:space="preserve">adding that she </w:t>
      </w:r>
      <w:r w:rsidR="0002351A" w:rsidRPr="00AF10B5">
        <w:rPr>
          <w:rFonts w:eastAsia="Times New Roman" w:cs="Times New Roman"/>
        </w:rPr>
        <w:t xml:space="preserve">is in full support; J. Balen wanted to thank </w:t>
      </w:r>
      <w:r>
        <w:rPr>
          <w:rFonts w:eastAsia="Times New Roman" w:cs="Times New Roman"/>
        </w:rPr>
        <w:t>those</w:t>
      </w:r>
      <w:r w:rsidR="002E70EE">
        <w:rPr>
          <w:rFonts w:eastAsia="Times New Roman" w:cs="Times New Roman"/>
        </w:rPr>
        <w:t xml:space="preserve"> who drafted this, for her</w:t>
      </w:r>
      <w:r w:rsidR="0002351A" w:rsidRPr="00AF10B5">
        <w:rPr>
          <w:rFonts w:eastAsia="Times New Roman" w:cs="Times New Roman"/>
        </w:rPr>
        <w:t xml:space="preserve">self </w:t>
      </w:r>
      <w:r w:rsidR="001C24F7">
        <w:rPr>
          <w:rFonts w:eastAsia="Times New Roman" w:cs="Times New Roman"/>
        </w:rPr>
        <w:t xml:space="preserve">it </w:t>
      </w:r>
      <w:r w:rsidR="0002351A" w:rsidRPr="00AF10B5">
        <w:rPr>
          <w:rFonts w:eastAsia="Times New Roman" w:cs="Times New Roman"/>
        </w:rPr>
        <w:t xml:space="preserve">has been a hard week, </w:t>
      </w:r>
      <w:r w:rsidR="002E70EE">
        <w:rPr>
          <w:rFonts w:eastAsia="Times New Roman" w:cs="Times New Roman"/>
        </w:rPr>
        <w:t xml:space="preserve">grateful to be back here today, </w:t>
      </w:r>
      <w:r w:rsidR="0002351A" w:rsidRPr="00AF10B5">
        <w:rPr>
          <w:rFonts w:eastAsia="Times New Roman" w:cs="Times New Roman"/>
        </w:rPr>
        <w:t xml:space="preserve">we continue to do our good work, </w:t>
      </w:r>
      <w:r w:rsidR="002E70EE">
        <w:rPr>
          <w:rFonts w:eastAsia="Times New Roman" w:cs="Times New Roman"/>
        </w:rPr>
        <w:t xml:space="preserve">but we may receive challenges when </w:t>
      </w:r>
      <w:r w:rsidR="0002351A" w:rsidRPr="00AF10B5">
        <w:rPr>
          <w:rFonts w:eastAsia="Times New Roman" w:cs="Times New Roman"/>
        </w:rPr>
        <w:t>impl</w:t>
      </w:r>
      <w:r w:rsidR="002E70EE">
        <w:rPr>
          <w:rFonts w:eastAsia="Times New Roman" w:cs="Times New Roman"/>
        </w:rPr>
        <w:t>ementing this</w:t>
      </w:r>
      <w:r w:rsidR="0002351A" w:rsidRPr="00AF10B5">
        <w:rPr>
          <w:rFonts w:eastAsia="Times New Roman" w:cs="Times New Roman"/>
        </w:rPr>
        <w:t>, happy to discuss this further</w:t>
      </w:r>
      <w:r w:rsidR="002E70EE">
        <w:rPr>
          <w:rFonts w:eastAsia="Times New Roman" w:cs="Times New Roman"/>
        </w:rPr>
        <w:t xml:space="preserve"> with anyone</w:t>
      </w:r>
      <w:r w:rsidR="0002351A" w:rsidRPr="00AF10B5">
        <w:rPr>
          <w:rFonts w:eastAsia="Times New Roman" w:cs="Times New Roman"/>
        </w:rPr>
        <w:t xml:space="preserve">; A. White </w:t>
      </w:r>
      <w:r w:rsidR="002E70EE">
        <w:rPr>
          <w:rFonts w:eastAsia="Times New Roman" w:cs="Times New Roman"/>
        </w:rPr>
        <w:t xml:space="preserve">added that she </w:t>
      </w:r>
      <w:r w:rsidR="0002351A" w:rsidRPr="00AF10B5">
        <w:rPr>
          <w:rFonts w:eastAsia="Times New Roman" w:cs="Times New Roman"/>
        </w:rPr>
        <w:t xml:space="preserve">wanted to show appreciation for the statement that was circulated, was grateful to have this to help stand as a united front in support of providing a </w:t>
      </w:r>
      <w:r w:rsidR="002E70EE">
        <w:rPr>
          <w:rFonts w:eastAsia="Times New Roman" w:cs="Times New Roman"/>
        </w:rPr>
        <w:t xml:space="preserve">safe learning environment; referenced her student’s </w:t>
      </w:r>
      <w:r w:rsidR="0002351A" w:rsidRPr="00AF10B5">
        <w:rPr>
          <w:rFonts w:eastAsia="Times New Roman" w:cs="Times New Roman"/>
        </w:rPr>
        <w:t xml:space="preserve">young children’s journals </w:t>
      </w:r>
      <w:r w:rsidR="002E70EE">
        <w:rPr>
          <w:rFonts w:eastAsia="Times New Roman" w:cs="Times New Roman"/>
        </w:rPr>
        <w:t xml:space="preserve">and that it </w:t>
      </w:r>
      <w:r w:rsidR="0002351A" w:rsidRPr="00AF10B5">
        <w:rPr>
          <w:rFonts w:eastAsia="Times New Roman" w:cs="Times New Roman"/>
        </w:rPr>
        <w:t>made the experience mo</w:t>
      </w:r>
      <w:r w:rsidR="002E70EE">
        <w:rPr>
          <w:rFonts w:eastAsia="Times New Roman" w:cs="Times New Roman"/>
        </w:rPr>
        <w:t>re real</w:t>
      </w:r>
      <w:r w:rsidR="0002351A" w:rsidRPr="00AF10B5">
        <w:rPr>
          <w:rFonts w:eastAsia="Times New Roman" w:cs="Times New Roman"/>
        </w:rPr>
        <w:t xml:space="preserve">; K. Tollefson </w:t>
      </w:r>
      <w:r w:rsidR="002E70EE">
        <w:rPr>
          <w:rFonts w:eastAsia="Times New Roman" w:cs="Times New Roman"/>
        </w:rPr>
        <w:t xml:space="preserve">offered </w:t>
      </w:r>
      <w:r w:rsidR="0002351A" w:rsidRPr="00AF10B5">
        <w:rPr>
          <w:rFonts w:eastAsia="Times New Roman" w:cs="Times New Roman"/>
        </w:rPr>
        <w:t>th</w:t>
      </w:r>
      <w:r w:rsidR="002E70EE">
        <w:rPr>
          <w:rFonts w:eastAsia="Times New Roman" w:cs="Times New Roman"/>
        </w:rPr>
        <w:t xml:space="preserve">anks as well, supported a vote in favor of </w:t>
      </w:r>
      <w:r w:rsidR="0002351A" w:rsidRPr="00AF10B5">
        <w:rPr>
          <w:rFonts w:eastAsia="Times New Roman" w:cs="Times New Roman"/>
        </w:rPr>
        <w:t xml:space="preserve">it, </w:t>
      </w:r>
      <w:r w:rsidR="002E70EE">
        <w:rPr>
          <w:rFonts w:eastAsia="Times New Roman" w:cs="Times New Roman"/>
        </w:rPr>
        <w:t xml:space="preserve">added that </w:t>
      </w:r>
      <w:r w:rsidR="0002351A" w:rsidRPr="00AF10B5">
        <w:rPr>
          <w:rFonts w:eastAsia="Times New Roman" w:cs="Times New Roman"/>
        </w:rPr>
        <w:t xml:space="preserve">documents like these </w:t>
      </w:r>
      <w:r w:rsidR="002E70EE">
        <w:rPr>
          <w:rFonts w:eastAsia="Times New Roman" w:cs="Times New Roman"/>
        </w:rPr>
        <w:t xml:space="preserve">may </w:t>
      </w:r>
      <w:r w:rsidR="0002351A" w:rsidRPr="00AF10B5">
        <w:rPr>
          <w:rFonts w:eastAsia="Times New Roman" w:cs="Times New Roman"/>
        </w:rPr>
        <w:t xml:space="preserve">seem like </w:t>
      </w:r>
      <w:r w:rsidR="002E70EE" w:rsidRPr="00AF10B5">
        <w:rPr>
          <w:rFonts w:eastAsia="Times New Roman" w:cs="Times New Roman"/>
        </w:rPr>
        <w:t>symbolic</w:t>
      </w:r>
      <w:r w:rsidR="0002351A" w:rsidRPr="00AF10B5">
        <w:rPr>
          <w:rFonts w:eastAsia="Times New Roman" w:cs="Times New Roman"/>
        </w:rPr>
        <w:t xml:space="preserve"> gestures, but this is the ground that allows </w:t>
      </w:r>
      <w:r w:rsidR="002E70EE">
        <w:rPr>
          <w:rFonts w:eastAsia="Times New Roman" w:cs="Times New Roman"/>
        </w:rPr>
        <w:t>her</w:t>
      </w:r>
      <w:r w:rsidR="0002351A" w:rsidRPr="00AF10B5">
        <w:rPr>
          <w:rFonts w:eastAsia="Times New Roman" w:cs="Times New Roman"/>
        </w:rPr>
        <w:t xml:space="preserve"> to stand strong; C. Wyels </w:t>
      </w:r>
      <w:r w:rsidR="004F7F7E">
        <w:rPr>
          <w:rFonts w:eastAsia="Times New Roman" w:cs="Times New Roman"/>
        </w:rPr>
        <w:t xml:space="preserve">spoke on behalf of </w:t>
      </w:r>
      <w:r w:rsidR="0002351A" w:rsidRPr="00AF10B5">
        <w:rPr>
          <w:rFonts w:eastAsia="Times New Roman" w:cs="Times New Roman"/>
        </w:rPr>
        <w:t xml:space="preserve">J. Gonzalez, </w:t>
      </w:r>
      <w:r w:rsidR="0002351A" w:rsidRPr="00F9318F">
        <w:rPr>
          <w:rFonts w:eastAsia="Times New Roman" w:cs="Times New Roman"/>
        </w:rPr>
        <w:t>read</w:t>
      </w:r>
      <w:r w:rsidR="004F7F7E" w:rsidRPr="00F9318F">
        <w:rPr>
          <w:rFonts w:eastAsia="Times New Roman" w:cs="Times New Roman"/>
        </w:rPr>
        <w:t xml:space="preserve"> his statement aloud</w:t>
      </w:r>
      <w:r w:rsidR="0002351A" w:rsidRPr="00AF10B5">
        <w:rPr>
          <w:rFonts w:eastAsia="Times New Roman" w:cs="Times New Roman"/>
        </w:rPr>
        <w:t xml:space="preserve">; </w:t>
      </w:r>
      <w:r w:rsidR="004F7F7E">
        <w:rPr>
          <w:rFonts w:eastAsia="Times New Roman" w:cs="Times New Roman"/>
        </w:rPr>
        <w:t>J</w:t>
      </w:r>
      <w:r w:rsidR="001C24F7">
        <w:rPr>
          <w:rFonts w:eastAsia="Times New Roman" w:cs="Times New Roman"/>
        </w:rPr>
        <w:t>.</w:t>
      </w:r>
      <w:r w:rsidR="004F7F7E">
        <w:rPr>
          <w:rFonts w:eastAsia="Times New Roman" w:cs="Times New Roman"/>
        </w:rPr>
        <w:t xml:space="preserve"> Orn</w:t>
      </w:r>
      <w:r w:rsidR="001C24F7">
        <w:rPr>
          <w:rFonts w:eastAsia="Times New Roman" w:cs="Times New Roman"/>
        </w:rPr>
        <w:t>e</w:t>
      </w:r>
      <w:r w:rsidR="004F7F7E">
        <w:rPr>
          <w:rFonts w:eastAsia="Times New Roman" w:cs="Times New Roman"/>
        </w:rPr>
        <w:t xml:space="preserve">las-Higdon added her thanks and that especially </w:t>
      </w:r>
      <w:r w:rsidR="00FA5B11" w:rsidRPr="00AF10B5">
        <w:rPr>
          <w:rFonts w:eastAsia="Times New Roman" w:cs="Times New Roman"/>
        </w:rPr>
        <w:t xml:space="preserve">for faculty who are more marginalized, </w:t>
      </w:r>
      <w:r w:rsidR="004F7F7E">
        <w:rPr>
          <w:rFonts w:eastAsia="Times New Roman" w:cs="Times New Roman"/>
        </w:rPr>
        <w:t xml:space="preserve">it </w:t>
      </w:r>
      <w:r w:rsidR="00FA5B11" w:rsidRPr="00AF10B5">
        <w:rPr>
          <w:rFonts w:eastAsia="Times New Roman" w:cs="Times New Roman"/>
        </w:rPr>
        <w:t>was very important to receive it;</w:t>
      </w:r>
    </w:p>
    <w:p w14:paraId="5F4517BE" w14:textId="402165DC" w:rsidR="00FA5B11" w:rsidRPr="004717F4" w:rsidRDefault="00FA5B11" w:rsidP="00EA7BDC">
      <w:pPr>
        <w:pStyle w:val="ListParagraph"/>
        <w:numPr>
          <w:ilvl w:val="2"/>
          <w:numId w:val="8"/>
        </w:numPr>
        <w:rPr>
          <w:rFonts w:eastAsia="Times New Roman" w:cs="Times New Roman"/>
        </w:rPr>
      </w:pPr>
      <w:r w:rsidRPr="004717F4">
        <w:rPr>
          <w:rFonts w:eastAsia="Times New Roman" w:cs="Times New Roman"/>
        </w:rPr>
        <w:t>S. Stratton asked if there were any objections to voting; hearing none:</w:t>
      </w:r>
    </w:p>
    <w:p w14:paraId="133DACF8" w14:textId="5B441DE4" w:rsidR="00FA5B11" w:rsidRPr="004717F4" w:rsidRDefault="00FA5B11" w:rsidP="00EA7BDC">
      <w:pPr>
        <w:pStyle w:val="ListParagraph"/>
        <w:numPr>
          <w:ilvl w:val="2"/>
          <w:numId w:val="8"/>
        </w:numPr>
        <w:rPr>
          <w:rFonts w:eastAsia="Times New Roman" w:cs="Times New Roman"/>
        </w:rPr>
      </w:pPr>
      <w:r w:rsidRPr="004717F4">
        <w:rPr>
          <w:rFonts w:eastAsia="Times New Roman" w:cs="Times New Roman"/>
        </w:rPr>
        <w:t xml:space="preserve">VOTE: </w:t>
      </w:r>
      <w:r w:rsidR="004F7F7E">
        <w:rPr>
          <w:rFonts w:eastAsia="Times New Roman" w:cs="Times New Roman"/>
        </w:rPr>
        <w:t>54 Yes, 0 Opposed, 1 Abstained</w:t>
      </w:r>
      <w:r w:rsidR="003C62B1">
        <w:rPr>
          <w:rFonts w:eastAsia="Times New Roman" w:cs="Times New Roman"/>
        </w:rPr>
        <w:t>; resolution was approved;</w:t>
      </w:r>
    </w:p>
    <w:p w14:paraId="0497AEB4" w14:textId="767399B4" w:rsidR="00C268C1" w:rsidRPr="004717F4" w:rsidRDefault="003C62B1" w:rsidP="00EA7BDC">
      <w:pPr>
        <w:pStyle w:val="ListParagraph"/>
        <w:numPr>
          <w:ilvl w:val="2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C. Wyels reminded that Chelsee Bentee and </w:t>
      </w:r>
      <w:r w:rsidR="00C268C1" w:rsidRPr="004717F4">
        <w:rPr>
          <w:rFonts w:eastAsia="Times New Roman" w:cs="Times New Roman"/>
        </w:rPr>
        <w:t>Brittany</w:t>
      </w:r>
      <w:r>
        <w:rPr>
          <w:rFonts w:eastAsia="Times New Roman" w:cs="Times New Roman"/>
        </w:rPr>
        <w:t xml:space="preserve"> Grice are in attendance and are here to </w:t>
      </w:r>
      <w:r w:rsidR="001C24F7">
        <w:rPr>
          <w:rFonts w:eastAsia="Times New Roman" w:cs="Times New Roman"/>
        </w:rPr>
        <w:t xml:space="preserve">address </w:t>
      </w:r>
      <w:r>
        <w:rPr>
          <w:rFonts w:eastAsia="Times New Roman" w:cs="Times New Roman"/>
        </w:rPr>
        <w:t>questions on related matters;</w:t>
      </w:r>
      <w:r w:rsidR="00C268C1" w:rsidRPr="004717F4">
        <w:rPr>
          <w:rFonts w:eastAsia="Times New Roman" w:cs="Times New Roman"/>
        </w:rPr>
        <w:t xml:space="preserve"> </w:t>
      </w:r>
    </w:p>
    <w:p w14:paraId="65DDABCF" w14:textId="0FD1165B" w:rsidR="00EA7BDC" w:rsidRPr="003C62B1" w:rsidRDefault="00A163C3" w:rsidP="003C62B1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CE522C">
        <w:rPr>
          <w:rFonts w:ascii="Times New Roman" w:hAnsi="Times New Roman"/>
          <w:sz w:val="24"/>
          <w:szCs w:val="24"/>
        </w:rPr>
        <w:t>Extended Announcement</w:t>
      </w:r>
      <w:r w:rsidR="00CE522C" w:rsidRPr="00CE522C">
        <w:rPr>
          <w:rFonts w:ascii="Times New Roman" w:hAnsi="Times New Roman"/>
          <w:sz w:val="24"/>
          <w:szCs w:val="24"/>
        </w:rPr>
        <w:t>s</w:t>
      </w:r>
      <w:r w:rsidRPr="00CE522C">
        <w:rPr>
          <w:rFonts w:ascii="Times New Roman" w:hAnsi="Times New Roman"/>
          <w:sz w:val="24"/>
          <w:szCs w:val="24"/>
        </w:rPr>
        <w:t xml:space="preserve"> (up to 5 min. each)</w:t>
      </w:r>
      <w:r w:rsidR="00CE522C" w:rsidRPr="00CE522C">
        <w:rPr>
          <w:rFonts w:ascii="Times New Roman" w:hAnsi="Times New Roman"/>
          <w:sz w:val="24"/>
          <w:szCs w:val="24"/>
        </w:rPr>
        <w:t xml:space="preserve"> – none </w:t>
      </w:r>
    </w:p>
    <w:p w14:paraId="15B3546D" w14:textId="70F97DD8" w:rsidR="003C62B1" w:rsidRPr="003C62B1" w:rsidRDefault="00A163C3" w:rsidP="003C62B1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  <w:sectPr w:rsidR="003C62B1" w:rsidRPr="003C62B1" w:rsidSect="001C24F7">
          <w:headerReference w:type="default" r:id="rId8"/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  <w:r w:rsidRPr="00CE522C">
        <w:rPr>
          <w:rFonts w:ascii="Times New Roman" w:hAnsi="Times New Roman"/>
          <w:sz w:val="24"/>
          <w:szCs w:val="24"/>
        </w:rPr>
        <w:t>Reports from Standing Committees (</w:t>
      </w:r>
      <w:r w:rsidR="003C62B1">
        <w:rPr>
          <w:rFonts w:ascii="Times New Roman" w:hAnsi="Times New Roman"/>
          <w:i/>
          <w:sz w:val="24"/>
          <w:szCs w:val="24"/>
        </w:rPr>
        <w:t>As Needed) – None received for below</w:t>
      </w:r>
    </w:p>
    <w:p w14:paraId="478AE63E" w14:textId="77777777" w:rsidR="00A163C3" w:rsidRPr="00B62DC6" w:rsidRDefault="00A163C3" w:rsidP="00A163C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 xml:space="preserve">Faculty Affairs </w:t>
      </w:r>
      <w:r>
        <w:rPr>
          <w:rFonts w:ascii="Times New Roman" w:hAnsi="Times New Roman"/>
          <w:sz w:val="24"/>
          <w:szCs w:val="24"/>
        </w:rPr>
        <w:t>Comm</w:t>
      </w:r>
    </w:p>
    <w:p w14:paraId="36AFC1F3" w14:textId="77777777" w:rsidR="00A163C3" w:rsidRPr="00B62DC6" w:rsidRDefault="00A163C3" w:rsidP="00A163C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Student Academic Policies and Procedures</w:t>
      </w:r>
      <w:r w:rsidRPr="00B62DC6">
        <w:rPr>
          <w:rFonts w:ascii="Times New Roman" w:hAnsi="Times New Roman"/>
          <w:sz w:val="24"/>
          <w:szCs w:val="24"/>
        </w:rPr>
        <w:tab/>
      </w:r>
    </w:p>
    <w:p w14:paraId="0FB0508F" w14:textId="77777777" w:rsidR="00A163C3" w:rsidRPr="00B62DC6" w:rsidRDefault="00A163C3" w:rsidP="00A163C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Curriculum </w:t>
      </w:r>
      <w:r>
        <w:rPr>
          <w:rFonts w:ascii="Times New Roman" w:hAnsi="Times New Roman"/>
          <w:sz w:val="24"/>
          <w:szCs w:val="24"/>
        </w:rPr>
        <w:t>Comm</w:t>
      </w:r>
    </w:p>
    <w:p w14:paraId="7A0F4A26" w14:textId="77777777" w:rsidR="00A163C3" w:rsidRPr="00B62DC6" w:rsidRDefault="00A163C3" w:rsidP="00A163C3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General Education</w:t>
      </w:r>
      <w:r>
        <w:rPr>
          <w:rFonts w:ascii="Times New Roman" w:hAnsi="Times New Roman"/>
          <w:sz w:val="24"/>
          <w:szCs w:val="24"/>
        </w:rPr>
        <w:t xml:space="preserve"> Comm</w:t>
      </w:r>
    </w:p>
    <w:p w14:paraId="21D81EDD" w14:textId="2987C98D" w:rsidR="00A163C3" w:rsidRDefault="00CE522C" w:rsidP="00CE522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B50EF">
        <w:rPr>
          <w:rFonts w:ascii="Times New Roman" w:hAnsi="Times New Roman"/>
          <w:noProof/>
          <w:sz w:val="24"/>
          <w:szCs w:val="24"/>
        </w:rPr>
        <w:t xml:space="preserve"> </w:t>
      </w:r>
      <w:r w:rsidR="00A163C3" w:rsidRPr="00B62DC6">
        <w:rPr>
          <w:rFonts w:ascii="Times New Roman" w:hAnsi="Times New Roman"/>
          <w:sz w:val="24"/>
          <w:szCs w:val="24"/>
        </w:rPr>
        <w:t>Reports from Other Committees/Centers on Campus</w:t>
      </w:r>
    </w:p>
    <w:p w14:paraId="04D39673" w14:textId="27A05012" w:rsidR="00CE522C" w:rsidRPr="00B62DC6" w:rsidRDefault="00CE522C" w:rsidP="00CE522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>Committee on Committees</w:t>
      </w:r>
    </w:p>
    <w:p w14:paraId="443F720C" w14:textId="3D0600F9" w:rsidR="00CE522C" w:rsidRPr="00B62DC6" w:rsidRDefault="00CE522C" w:rsidP="00CE522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</w:t>
      </w:r>
      <w:r w:rsidRPr="00B62D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B62DC6">
        <w:rPr>
          <w:rFonts w:ascii="Times New Roman" w:hAnsi="Times New Roman"/>
          <w:sz w:val="24"/>
          <w:szCs w:val="24"/>
        </w:rPr>
        <w:t>Centers and Institutes</w:t>
      </w:r>
    </w:p>
    <w:p w14:paraId="51072002" w14:textId="47FCC408" w:rsidR="00CE522C" w:rsidRPr="00B62DC6" w:rsidRDefault="00CE522C" w:rsidP="00CE522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Professional Leave </w:t>
      </w:r>
      <w:r>
        <w:rPr>
          <w:rFonts w:ascii="Times New Roman" w:hAnsi="Times New Roman"/>
          <w:sz w:val="24"/>
          <w:szCs w:val="24"/>
        </w:rPr>
        <w:t>Comm</w:t>
      </w:r>
    </w:p>
    <w:p w14:paraId="716D2FE7" w14:textId="7C255450" w:rsidR="00CE522C" w:rsidRPr="00CE522C" w:rsidRDefault="00CE522C" w:rsidP="00CE522C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Mini-Grant Review </w:t>
      </w:r>
      <w:r>
        <w:rPr>
          <w:rFonts w:ascii="Times New Roman" w:hAnsi="Times New Roman"/>
          <w:sz w:val="24"/>
          <w:szCs w:val="24"/>
        </w:rPr>
        <w:t>Comm</w:t>
      </w:r>
    </w:p>
    <w:p w14:paraId="41C9FBA4" w14:textId="77777777" w:rsidR="00C3639A" w:rsidRDefault="00C3639A" w:rsidP="006B1D96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  <w:sectPr w:rsidR="00C3639A" w:rsidSect="00C3639A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98FC26" w14:textId="7178C928" w:rsidR="006B1D96" w:rsidRPr="00F9318F" w:rsidRDefault="006B1D96" w:rsidP="006B1D96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lastRenderedPageBreak/>
        <w:t>Reports from Other Committees/Centers on Campus</w:t>
      </w:r>
    </w:p>
    <w:p w14:paraId="3F8091C2" w14:textId="6A1BE9EC" w:rsidR="00410407" w:rsidRDefault="00410407" w:rsidP="00D92E0C">
      <w:pPr>
        <w:pStyle w:val="NoSpacing"/>
        <w:numPr>
          <w:ilvl w:val="1"/>
          <w:numId w:val="1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and Continuity Planning Task Force – Jeanne Grier</w:t>
      </w:r>
    </w:p>
    <w:p w14:paraId="041516C5" w14:textId="4ED424AE" w:rsidR="00EA7BDC" w:rsidRDefault="00C268C1" w:rsidP="00EA7BDC">
      <w:pPr>
        <w:pStyle w:val="NoSpacing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 G</w:t>
      </w:r>
      <w:r w:rsidR="00BF6F39">
        <w:rPr>
          <w:rFonts w:ascii="Times New Roman" w:hAnsi="Times New Roman"/>
          <w:sz w:val="24"/>
          <w:szCs w:val="24"/>
        </w:rPr>
        <w:t>rier had</w:t>
      </w:r>
      <w:r>
        <w:rPr>
          <w:rFonts w:ascii="Times New Roman" w:hAnsi="Times New Roman"/>
          <w:sz w:val="24"/>
          <w:szCs w:val="24"/>
        </w:rPr>
        <w:t xml:space="preserve"> two reports, one is </w:t>
      </w:r>
      <w:r w:rsidR="00BF6F39">
        <w:rPr>
          <w:rFonts w:ascii="Times New Roman" w:hAnsi="Times New Roman"/>
          <w:sz w:val="24"/>
          <w:szCs w:val="24"/>
        </w:rPr>
        <w:t xml:space="preserve">for the Business and Continuity Planning Task Force, </w:t>
      </w:r>
      <w:r>
        <w:rPr>
          <w:rFonts w:ascii="Times New Roman" w:hAnsi="Times New Roman"/>
          <w:sz w:val="24"/>
          <w:szCs w:val="24"/>
        </w:rPr>
        <w:t>this is the group that gets togethe</w:t>
      </w:r>
      <w:r w:rsidR="00BF6F39">
        <w:rPr>
          <w:rFonts w:ascii="Times New Roman" w:hAnsi="Times New Roman"/>
          <w:sz w:val="24"/>
          <w:szCs w:val="24"/>
        </w:rPr>
        <w:t>r regularly in case of campus emergencies</w:t>
      </w:r>
      <w:r>
        <w:rPr>
          <w:rFonts w:ascii="Times New Roman" w:hAnsi="Times New Roman"/>
          <w:sz w:val="24"/>
          <w:szCs w:val="24"/>
        </w:rPr>
        <w:t xml:space="preserve"> (e.g. Springs Fire); </w:t>
      </w:r>
      <w:r w:rsidR="00BF6F39">
        <w:rPr>
          <w:rFonts w:ascii="Times New Roman" w:hAnsi="Times New Roman"/>
          <w:sz w:val="24"/>
          <w:szCs w:val="24"/>
        </w:rPr>
        <w:t xml:space="preserve">this group also </w:t>
      </w:r>
      <w:r w:rsidR="00BF6F39">
        <w:rPr>
          <w:rFonts w:ascii="Times New Roman" w:hAnsi="Times New Roman"/>
          <w:sz w:val="24"/>
          <w:szCs w:val="24"/>
        </w:rPr>
        <w:lastRenderedPageBreak/>
        <w:t xml:space="preserve">addresses </w:t>
      </w:r>
      <w:r>
        <w:rPr>
          <w:rFonts w:ascii="Times New Roman" w:hAnsi="Times New Roman"/>
          <w:sz w:val="24"/>
          <w:szCs w:val="24"/>
        </w:rPr>
        <w:t xml:space="preserve">how </w:t>
      </w:r>
      <w:r w:rsidR="004B4137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get campus goin</w:t>
      </w:r>
      <w:r w:rsidR="00BF6F39">
        <w:rPr>
          <w:rFonts w:ascii="Times New Roman" w:hAnsi="Times New Roman"/>
          <w:sz w:val="24"/>
          <w:szCs w:val="24"/>
        </w:rPr>
        <w:t xml:space="preserve">g again after such events; </w:t>
      </w:r>
      <w:r w:rsidR="004B4137">
        <w:rPr>
          <w:rFonts w:ascii="Times New Roman" w:hAnsi="Times New Roman"/>
          <w:sz w:val="24"/>
          <w:szCs w:val="24"/>
        </w:rPr>
        <w:t xml:space="preserve">they </w:t>
      </w:r>
      <w:r w:rsidR="00BF6F39">
        <w:rPr>
          <w:rFonts w:ascii="Times New Roman" w:hAnsi="Times New Roman"/>
          <w:sz w:val="24"/>
          <w:szCs w:val="24"/>
        </w:rPr>
        <w:t xml:space="preserve">do have </w:t>
      </w:r>
      <w:r>
        <w:rPr>
          <w:rFonts w:ascii="Times New Roman" w:hAnsi="Times New Roman"/>
          <w:sz w:val="24"/>
          <w:szCs w:val="24"/>
        </w:rPr>
        <w:t xml:space="preserve">plans in place, </w:t>
      </w:r>
      <w:r w:rsidR="00BF6F39">
        <w:rPr>
          <w:rFonts w:ascii="Times New Roman" w:hAnsi="Times New Roman"/>
          <w:sz w:val="24"/>
          <w:szCs w:val="24"/>
        </w:rPr>
        <w:t xml:space="preserve">B. Hartung and C. Doll are </w:t>
      </w:r>
      <w:r w:rsidR="004B4137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on this committee;</w:t>
      </w:r>
    </w:p>
    <w:p w14:paraId="25223709" w14:textId="2C67C555" w:rsidR="00C268C1" w:rsidRPr="00FD643D" w:rsidRDefault="004B4137" w:rsidP="00EA7BDC">
      <w:pPr>
        <w:pStyle w:val="NoSpacing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report is for the</w:t>
      </w:r>
      <w:r w:rsidR="00BF6F39">
        <w:rPr>
          <w:rFonts w:ascii="Times New Roman" w:hAnsi="Times New Roman"/>
          <w:sz w:val="24"/>
          <w:szCs w:val="24"/>
        </w:rPr>
        <w:t xml:space="preserve"> </w:t>
      </w:r>
      <w:r w:rsidR="00C268C1" w:rsidRPr="00E113C1">
        <w:rPr>
          <w:rFonts w:ascii="Times New Roman" w:hAnsi="Times New Roman"/>
          <w:sz w:val="24"/>
          <w:szCs w:val="24"/>
        </w:rPr>
        <w:t>Prep</w:t>
      </w:r>
      <w:r w:rsidR="00BF6F39" w:rsidRPr="00E113C1">
        <w:rPr>
          <w:rFonts w:ascii="Times New Roman" w:hAnsi="Times New Roman"/>
          <w:sz w:val="24"/>
          <w:szCs w:val="24"/>
        </w:rPr>
        <w:t xml:space="preserve">aredness </w:t>
      </w:r>
      <w:r w:rsidR="00B137CC">
        <w:rPr>
          <w:rFonts w:ascii="Times New Roman" w:hAnsi="Times New Roman"/>
          <w:sz w:val="24"/>
          <w:szCs w:val="24"/>
        </w:rPr>
        <w:t xml:space="preserve">Working </w:t>
      </w:r>
      <w:r w:rsidR="00BF6F39" w:rsidRPr="00E113C1">
        <w:rPr>
          <w:rFonts w:ascii="Times New Roman" w:hAnsi="Times New Roman"/>
          <w:sz w:val="24"/>
          <w:szCs w:val="24"/>
        </w:rPr>
        <w:t>Group</w:t>
      </w:r>
      <w:r>
        <w:rPr>
          <w:rFonts w:ascii="Times New Roman" w:hAnsi="Times New Roman"/>
          <w:sz w:val="24"/>
          <w:szCs w:val="24"/>
        </w:rPr>
        <w:t>,</w:t>
      </w:r>
      <w:r w:rsidR="00BF6F39">
        <w:rPr>
          <w:rFonts w:ascii="Times New Roman" w:hAnsi="Times New Roman"/>
          <w:sz w:val="24"/>
          <w:szCs w:val="24"/>
        </w:rPr>
        <w:t xml:space="preserve"> </w:t>
      </w:r>
      <w:r w:rsidR="00C268C1">
        <w:rPr>
          <w:rFonts w:ascii="Times New Roman" w:hAnsi="Times New Roman"/>
          <w:sz w:val="24"/>
          <w:szCs w:val="24"/>
        </w:rPr>
        <w:t xml:space="preserve">put into place to make sure people on campus can exercise their First Amendment rights after events such as the election; met today, wanted to make sure </w:t>
      </w:r>
      <w:r>
        <w:rPr>
          <w:rFonts w:ascii="Times New Roman" w:hAnsi="Times New Roman"/>
          <w:sz w:val="24"/>
          <w:szCs w:val="24"/>
        </w:rPr>
        <w:t xml:space="preserve">all </w:t>
      </w:r>
      <w:r w:rsidR="00C268C1"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z w:val="24"/>
          <w:szCs w:val="24"/>
        </w:rPr>
        <w:t>ve</w:t>
      </w:r>
      <w:r w:rsidR="00C268C1">
        <w:rPr>
          <w:rFonts w:ascii="Times New Roman" w:hAnsi="Times New Roman"/>
          <w:sz w:val="24"/>
          <w:szCs w:val="24"/>
        </w:rPr>
        <w:t xml:space="preserve"> the resources available, </w:t>
      </w:r>
      <w:r w:rsidR="00BF6F39">
        <w:rPr>
          <w:rFonts w:ascii="Times New Roman" w:hAnsi="Times New Roman"/>
          <w:sz w:val="24"/>
          <w:szCs w:val="24"/>
        </w:rPr>
        <w:t xml:space="preserve">added that </w:t>
      </w:r>
      <w:r w:rsidR="00C268C1">
        <w:rPr>
          <w:rFonts w:ascii="Times New Roman" w:hAnsi="Times New Roman"/>
          <w:sz w:val="24"/>
          <w:szCs w:val="24"/>
        </w:rPr>
        <w:t xml:space="preserve">if you feel that you’ve been harassed, B. Grice is our Title </w:t>
      </w:r>
      <w:r>
        <w:rPr>
          <w:rFonts w:ascii="Times New Roman" w:hAnsi="Times New Roman"/>
          <w:sz w:val="24"/>
          <w:szCs w:val="24"/>
        </w:rPr>
        <w:t>IX</w:t>
      </w:r>
      <w:r w:rsidR="00C268C1">
        <w:rPr>
          <w:rFonts w:ascii="Times New Roman" w:hAnsi="Times New Roman"/>
          <w:sz w:val="24"/>
          <w:szCs w:val="24"/>
        </w:rPr>
        <w:t xml:space="preserve"> officer</w:t>
      </w:r>
      <w:r w:rsidR="00BF6F39">
        <w:rPr>
          <w:rFonts w:ascii="Times New Roman" w:hAnsi="Times New Roman"/>
          <w:sz w:val="24"/>
          <w:szCs w:val="24"/>
        </w:rPr>
        <w:t xml:space="preserve"> and in attendance</w:t>
      </w:r>
      <w:r w:rsidR="00C268C1">
        <w:rPr>
          <w:rFonts w:ascii="Times New Roman" w:hAnsi="Times New Roman"/>
          <w:sz w:val="24"/>
          <w:szCs w:val="24"/>
        </w:rPr>
        <w:t xml:space="preserve">, also CAPS and EAP are great places to go </w:t>
      </w:r>
      <w:r w:rsidR="00E56FD7">
        <w:rPr>
          <w:rFonts w:ascii="Times New Roman" w:hAnsi="Times New Roman"/>
          <w:sz w:val="24"/>
          <w:szCs w:val="24"/>
        </w:rPr>
        <w:t xml:space="preserve">for </w:t>
      </w:r>
      <w:r w:rsidR="00C268C1">
        <w:rPr>
          <w:rFonts w:ascii="Times New Roman" w:hAnsi="Times New Roman"/>
          <w:sz w:val="24"/>
          <w:szCs w:val="24"/>
        </w:rPr>
        <w:t xml:space="preserve">additional support; </w:t>
      </w:r>
      <w:r w:rsidR="00E56FD7">
        <w:rPr>
          <w:rFonts w:ascii="Times New Roman" w:hAnsi="Times New Roman"/>
          <w:sz w:val="24"/>
          <w:szCs w:val="24"/>
        </w:rPr>
        <w:t>addressed an</w:t>
      </w:r>
      <w:r w:rsidR="00BF6F39">
        <w:rPr>
          <w:rFonts w:ascii="Times New Roman" w:hAnsi="Times New Roman"/>
          <w:sz w:val="24"/>
          <w:szCs w:val="24"/>
        </w:rPr>
        <w:t xml:space="preserve">other item in regards to bringing </w:t>
      </w:r>
      <w:r w:rsidR="00C268C1">
        <w:rPr>
          <w:rFonts w:ascii="Times New Roman" w:hAnsi="Times New Roman"/>
          <w:sz w:val="24"/>
          <w:szCs w:val="24"/>
        </w:rPr>
        <w:t>visitors from off-campus</w:t>
      </w:r>
      <w:r w:rsidR="00E56FD7">
        <w:rPr>
          <w:rFonts w:ascii="Times New Roman" w:hAnsi="Times New Roman"/>
          <w:sz w:val="24"/>
          <w:szCs w:val="24"/>
        </w:rPr>
        <w:t>:</w:t>
      </w:r>
      <w:r w:rsidR="00C268C1">
        <w:rPr>
          <w:rFonts w:ascii="Times New Roman" w:hAnsi="Times New Roman"/>
          <w:sz w:val="24"/>
          <w:szCs w:val="24"/>
        </w:rPr>
        <w:t xml:space="preserve"> frequently faculty have guest speakers, </w:t>
      </w:r>
      <w:r w:rsidR="00BF6F39">
        <w:rPr>
          <w:rFonts w:ascii="Times New Roman" w:hAnsi="Times New Roman"/>
          <w:sz w:val="24"/>
          <w:szCs w:val="24"/>
        </w:rPr>
        <w:t xml:space="preserve">but </w:t>
      </w:r>
      <w:r w:rsidR="00C268C1">
        <w:rPr>
          <w:rFonts w:ascii="Times New Roman" w:hAnsi="Times New Roman"/>
          <w:sz w:val="24"/>
          <w:szCs w:val="24"/>
        </w:rPr>
        <w:t xml:space="preserve">be mindful when persons of controversy may </w:t>
      </w:r>
      <w:r w:rsidR="00BF6F39">
        <w:rPr>
          <w:rFonts w:ascii="Times New Roman" w:hAnsi="Times New Roman"/>
          <w:sz w:val="24"/>
          <w:szCs w:val="24"/>
        </w:rPr>
        <w:t xml:space="preserve">be coming, this group </w:t>
      </w:r>
      <w:r w:rsidR="00C268C1">
        <w:rPr>
          <w:rFonts w:ascii="Times New Roman" w:hAnsi="Times New Roman"/>
          <w:sz w:val="24"/>
          <w:szCs w:val="24"/>
        </w:rPr>
        <w:t xml:space="preserve">can help campus be aware of protestors </w:t>
      </w:r>
      <w:r w:rsidR="00E56FD7">
        <w:rPr>
          <w:rFonts w:ascii="Times New Roman" w:hAnsi="Times New Roman"/>
          <w:sz w:val="24"/>
          <w:szCs w:val="24"/>
        </w:rPr>
        <w:t xml:space="preserve">who </w:t>
      </w:r>
      <w:r w:rsidR="00C268C1">
        <w:rPr>
          <w:rFonts w:ascii="Times New Roman" w:hAnsi="Times New Roman"/>
          <w:sz w:val="24"/>
          <w:szCs w:val="24"/>
        </w:rPr>
        <w:t>may be coming to campus; cited example where campus police were aware of a group of protestors</w:t>
      </w:r>
      <w:r w:rsidR="00BF6F39">
        <w:rPr>
          <w:rFonts w:ascii="Times New Roman" w:hAnsi="Times New Roman"/>
          <w:sz w:val="24"/>
          <w:szCs w:val="24"/>
        </w:rPr>
        <w:t xml:space="preserve"> that</w:t>
      </w:r>
      <w:r w:rsidR="00C268C1">
        <w:rPr>
          <w:rFonts w:ascii="Times New Roman" w:hAnsi="Times New Roman"/>
          <w:sz w:val="24"/>
          <w:szCs w:val="24"/>
        </w:rPr>
        <w:t xml:space="preserve"> came from Los Angeles, </w:t>
      </w:r>
      <w:r w:rsidR="00BF6F39">
        <w:rPr>
          <w:rFonts w:ascii="Times New Roman" w:hAnsi="Times New Roman"/>
          <w:sz w:val="24"/>
          <w:szCs w:val="24"/>
        </w:rPr>
        <w:t>and tha</w:t>
      </w:r>
      <w:r w:rsidR="00BF6F39" w:rsidRPr="00FD643D">
        <w:rPr>
          <w:rFonts w:ascii="Times New Roman" w:hAnsi="Times New Roman"/>
          <w:sz w:val="24"/>
          <w:szCs w:val="24"/>
        </w:rPr>
        <w:t xml:space="preserve">t all demonstrations occurred </w:t>
      </w:r>
      <w:r w:rsidR="00C268C1" w:rsidRPr="00FD643D">
        <w:rPr>
          <w:rFonts w:ascii="Times New Roman" w:hAnsi="Times New Roman"/>
          <w:sz w:val="24"/>
          <w:szCs w:val="24"/>
        </w:rPr>
        <w:t>peac</w:t>
      </w:r>
      <w:r w:rsidR="003772A8" w:rsidRPr="00FD643D">
        <w:rPr>
          <w:rFonts w:ascii="Times New Roman" w:hAnsi="Times New Roman"/>
          <w:sz w:val="24"/>
          <w:szCs w:val="24"/>
        </w:rPr>
        <w:t>efully</w:t>
      </w:r>
      <w:r w:rsidR="00BF6F39" w:rsidRPr="00FD643D">
        <w:rPr>
          <w:rFonts w:ascii="Times New Roman" w:hAnsi="Times New Roman"/>
          <w:sz w:val="24"/>
          <w:szCs w:val="24"/>
        </w:rPr>
        <w:t>;</w:t>
      </w:r>
    </w:p>
    <w:p w14:paraId="7B24C6F8" w14:textId="45D09973" w:rsidR="00A163C3" w:rsidRPr="00FD643D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FD643D">
        <w:rPr>
          <w:rFonts w:ascii="Times New Roman" w:hAnsi="Times New Roman"/>
          <w:sz w:val="24"/>
          <w:szCs w:val="24"/>
        </w:rPr>
        <w:t>Intent to Raise Questions</w:t>
      </w:r>
    </w:p>
    <w:p w14:paraId="38172CA1" w14:textId="7515E12F" w:rsidR="00EA7BDC" w:rsidRDefault="00C268C1" w:rsidP="00EA7BDC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Wyels </w:t>
      </w:r>
      <w:r w:rsidR="00646B7A">
        <w:rPr>
          <w:rFonts w:ascii="Times New Roman" w:hAnsi="Times New Roman"/>
          <w:sz w:val="24"/>
          <w:szCs w:val="24"/>
        </w:rPr>
        <w:t>referenced the fi</w:t>
      </w:r>
      <w:r w:rsidR="00FD643D">
        <w:rPr>
          <w:rFonts w:ascii="Times New Roman" w:hAnsi="Times New Roman"/>
          <w:sz w:val="24"/>
          <w:szCs w:val="24"/>
        </w:rPr>
        <w:t>re alarm question from C. Smith displayed on screen, which had asked if there were times other than midterms where fire alarms / drills could be made; C. Wyels recalled follow up</w:t>
      </w:r>
      <w:r w:rsidR="00646B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conversation</w:t>
      </w:r>
      <w:r w:rsidR="00FD643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with Maggie Torres at Campus Police, they’re setting the date</w:t>
      </w:r>
      <w:r w:rsidR="00FD643D">
        <w:rPr>
          <w:rFonts w:ascii="Times New Roman" w:hAnsi="Times New Roman"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 xml:space="preserve"> in Oct</w:t>
      </w:r>
      <w:r w:rsidR="00FD643D">
        <w:rPr>
          <w:rFonts w:ascii="Times New Roman" w:hAnsi="Times New Roman"/>
          <w:sz w:val="24"/>
          <w:szCs w:val="24"/>
        </w:rPr>
        <w:t xml:space="preserve">ober </w:t>
      </w:r>
      <w:r w:rsidR="00FC7D53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will work with </w:t>
      </w:r>
      <w:r w:rsidR="00FD643D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Provost </w:t>
      </w:r>
      <w:r w:rsidR="00FD643D">
        <w:rPr>
          <w:rFonts w:ascii="Times New Roman" w:hAnsi="Times New Roman"/>
          <w:sz w:val="24"/>
          <w:szCs w:val="24"/>
        </w:rPr>
        <w:t xml:space="preserve">Office </w:t>
      </w:r>
      <w:r>
        <w:rPr>
          <w:rFonts w:ascii="Times New Roman" w:hAnsi="Times New Roman"/>
          <w:sz w:val="24"/>
          <w:szCs w:val="24"/>
        </w:rPr>
        <w:t xml:space="preserve">to identify favorable dates; we may still have some misses, but then it’s on us; B. Aquino </w:t>
      </w:r>
      <w:r w:rsidR="00FD643D">
        <w:rPr>
          <w:rFonts w:ascii="Times New Roman" w:hAnsi="Times New Roman"/>
          <w:sz w:val="24"/>
          <w:szCs w:val="24"/>
        </w:rPr>
        <w:t xml:space="preserve">asked if </w:t>
      </w:r>
      <w:r w:rsidR="00FC7D53">
        <w:rPr>
          <w:rFonts w:ascii="Times New Roman" w:hAnsi="Times New Roman"/>
          <w:sz w:val="24"/>
          <w:szCs w:val="24"/>
        </w:rPr>
        <w:t xml:space="preserve">there could </w:t>
      </w:r>
      <w:r w:rsidR="00FD643D">
        <w:rPr>
          <w:rFonts w:ascii="Times New Roman" w:hAnsi="Times New Roman"/>
          <w:sz w:val="24"/>
          <w:szCs w:val="24"/>
        </w:rPr>
        <w:t xml:space="preserve">be two weeks of notice to help faculty prepare –  </w:t>
      </w:r>
      <w:r>
        <w:rPr>
          <w:rFonts w:ascii="Times New Roman" w:hAnsi="Times New Roman"/>
          <w:sz w:val="24"/>
          <w:szCs w:val="24"/>
        </w:rPr>
        <w:t xml:space="preserve">D. Wakelee </w:t>
      </w:r>
      <w:r w:rsidR="00FD643D">
        <w:rPr>
          <w:rFonts w:ascii="Times New Roman" w:hAnsi="Times New Roman"/>
          <w:sz w:val="24"/>
          <w:szCs w:val="24"/>
        </w:rPr>
        <w:t xml:space="preserve">answered that </w:t>
      </w:r>
      <w:r>
        <w:rPr>
          <w:rFonts w:ascii="Times New Roman" w:hAnsi="Times New Roman"/>
          <w:sz w:val="24"/>
          <w:szCs w:val="24"/>
        </w:rPr>
        <w:t xml:space="preserve">to the extent that this information is available, we’ll certainly provide it; A. White </w:t>
      </w:r>
      <w:r w:rsidR="00FD643D">
        <w:rPr>
          <w:rFonts w:ascii="Times New Roman" w:hAnsi="Times New Roman"/>
          <w:sz w:val="24"/>
          <w:szCs w:val="24"/>
        </w:rPr>
        <w:t xml:space="preserve">recalled that </w:t>
      </w:r>
      <w:r>
        <w:rPr>
          <w:rFonts w:ascii="Times New Roman" w:hAnsi="Times New Roman"/>
          <w:sz w:val="24"/>
          <w:szCs w:val="24"/>
        </w:rPr>
        <w:t xml:space="preserve">on Tuesday night </w:t>
      </w:r>
      <w:r w:rsidR="00881D8B">
        <w:rPr>
          <w:rFonts w:ascii="Times New Roman" w:hAnsi="Times New Roman"/>
          <w:sz w:val="24"/>
          <w:szCs w:val="24"/>
        </w:rPr>
        <w:t xml:space="preserve">the fire alarm went off at 9pm – </w:t>
      </w:r>
      <w:r>
        <w:rPr>
          <w:rFonts w:ascii="Times New Roman" w:hAnsi="Times New Roman"/>
          <w:sz w:val="24"/>
          <w:szCs w:val="24"/>
        </w:rPr>
        <w:t xml:space="preserve">D. Wakelee </w:t>
      </w:r>
      <w:r w:rsidR="00881D8B">
        <w:rPr>
          <w:rFonts w:ascii="Times New Roman" w:hAnsi="Times New Roman"/>
          <w:sz w:val="24"/>
          <w:szCs w:val="24"/>
        </w:rPr>
        <w:t xml:space="preserve">replied that if </w:t>
      </w:r>
      <w:r>
        <w:rPr>
          <w:rFonts w:ascii="Times New Roman" w:hAnsi="Times New Roman"/>
          <w:sz w:val="24"/>
          <w:szCs w:val="24"/>
        </w:rPr>
        <w:t xml:space="preserve">there’s a fire alarm at 9pm at night, it may be a false alarm, but it’s not a test; </w:t>
      </w:r>
      <w:r w:rsidR="0070298C">
        <w:rPr>
          <w:rFonts w:ascii="Times New Roman" w:hAnsi="Times New Roman"/>
          <w:sz w:val="24"/>
          <w:szCs w:val="24"/>
        </w:rPr>
        <w:t>C. Wyels read aloud remaining questions and responses,</w:t>
      </w:r>
      <w:r w:rsidR="00881D8B">
        <w:rPr>
          <w:rFonts w:ascii="Times New Roman" w:hAnsi="Times New Roman"/>
          <w:sz w:val="24"/>
          <w:szCs w:val="24"/>
        </w:rPr>
        <w:t xml:space="preserve"> please see Senate meeting materials website for a complete list</w:t>
      </w:r>
      <w:r w:rsidR="0070298C">
        <w:rPr>
          <w:rFonts w:ascii="Times New Roman" w:hAnsi="Times New Roman"/>
          <w:sz w:val="24"/>
          <w:szCs w:val="24"/>
        </w:rPr>
        <w:t>;</w:t>
      </w:r>
    </w:p>
    <w:p w14:paraId="1B4E53D9" w14:textId="19F744A4" w:rsidR="0070298C" w:rsidRDefault="0070298C" w:rsidP="00EA7BDC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 Cook asked his question about policy on paying students</w:t>
      </w:r>
      <w:r w:rsidR="00881D8B">
        <w:rPr>
          <w:rFonts w:ascii="Times New Roman" w:hAnsi="Times New Roman"/>
          <w:sz w:val="24"/>
          <w:szCs w:val="24"/>
        </w:rPr>
        <w:t xml:space="preserve"> (included on PowerPoint slides)</w:t>
      </w:r>
      <w:r>
        <w:rPr>
          <w:rFonts w:ascii="Times New Roman" w:hAnsi="Times New Roman"/>
          <w:sz w:val="24"/>
          <w:szCs w:val="24"/>
        </w:rPr>
        <w:t xml:space="preserve">, </w:t>
      </w:r>
      <w:r w:rsidR="00881D8B">
        <w:rPr>
          <w:rFonts w:ascii="Times New Roman" w:hAnsi="Times New Roman"/>
          <w:sz w:val="24"/>
          <w:szCs w:val="24"/>
        </w:rPr>
        <w:t xml:space="preserve">where he was </w:t>
      </w:r>
      <w:r>
        <w:rPr>
          <w:rFonts w:ascii="Times New Roman" w:hAnsi="Times New Roman"/>
          <w:sz w:val="24"/>
          <w:szCs w:val="24"/>
        </w:rPr>
        <w:t xml:space="preserve">referred to two specific documents prohibiting us to paying students, </w:t>
      </w:r>
      <w:r w:rsidR="00881D8B">
        <w:rPr>
          <w:rFonts w:ascii="Times New Roman" w:hAnsi="Times New Roman"/>
          <w:sz w:val="24"/>
          <w:szCs w:val="24"/>
        </w:rPr>
        <w:t xml:space="preserve">but that </w:t>
      </w:r>
      <w:r w:rsidR="0087308B">
        <w:rPr>
          <w:rFonts w:ascii="Times New Roman" w:hAnsi="Times New Roman"/>
          <w:sz w:val="24"/>
          <w:szCs w:val="24"/>
        </w:rPr>
        <w:t>actually,</w:t>
      </w:r>
      <w:r w:rsidR="00881D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neither </w:t>
      </w:r>
      <w:r w:rsidR="00881D8B">
        <w:rPr>
          <w:rFonts w:ascii="Times New Roman" w:hAnsi="Times New Roman"/>
          <w:sz w:val="24"/>
          <w:szCs w:val="24"/>
        </w:rPr>
        <w:t xml:space="preserve">document </w:t>
      </w:r>
      <w:r>
        <w:rPr>
          <w:rFonts w:ascii="Times New Roman" w:hAnsi="Times New Roman"/>
          <w:sz w:val="24"/>
          <w:szCs w:val="24"/>
        </w:rPr>
        <w:t>say</w:t>
      </w:r>
      <w:r w:rsidR="00881D8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this, </w:t>
      </w:r>
      <w:r w:rsidR="00881D8B">
        <w:rPr>
          <w:rFonts w:ascii="Times New Roman" w:hAnsi="Times New Roman"/>
          <w:sz w:val="24"/>
          <w:szCs w:val="24"/>
        </w:rPr>
        <w:t>and in fact one says it is allowed</w:t>
      </w:r>
      <w:r>
        <w:rPr>
          <w:rFonts w:ascii="Times New Roman" w:hAnsi="Times New Roman"/>
          <w:sz w:val="24"/>
          <w:szCs w:val="24"/>
        </w:rPr>
        <w:t>;</w:t>
      </w:r>
    </w:p>
    <w:p w14:paraId="664235D4" w14:textId="7C8C7CF5" w:rsidR="0070298C" w:rsidRDefault="0070298C" w:rsidP="00EA7BDC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L. O’Connor </w:t>
      </w:r>
      <w:r w:rsidR="00692C1F">
        <w:rPr>
          <w:rFonts w:ascii="Times New Roman" w:hAnsi="Times New Roman"/>
          <w:sz w:val="24"/>
          <w:szCs w:val="24"/>
        </w:rPr>
        <w:t>asked what is the Disability Resource Program’s</w:t>
      </w:r>
      <w:r w:rsidR="00692C1F" w:rsidRPr="00692C1F">
        <w:rPr>
          <w:rFonts w:ascii="Times New Roman" w:hAnsi="Times New Roman"/>
          <w:sz w:val="24"/>
          <w:szCs w:val="24"/>
        </w:rPr>
        <w:t xml:space="preserve"> p</w:t>
      </w:r>
      <w:r w:rsidR="00692C1F">
        <w:rPr>
          <w:rFonts w:ascii="Times New Roman" w:hAnsi="Times New Roman"/>
          <w:sz w:val="24"/>
          <w:szCs w:val="24"/>
        </w:rPr>
        <w:t>rocess for vetting student note-</w:t>
      </w:r>
      <w:r w:rsidR="00692C1F" w:rsidRPr="00692C1F">
        <w:rPr>
          <w:rFonts w:ascii="Times New Roman" w:hAnsi="Times New Roman"/>
          <w:sz w:val="24"/>
          <w:szCs w:val="24"/>
        </w:rPr>
        <w:t>takers?  What training do they provide student note takers?  Do they have any quality control measures in place to make sure student not</w:t>
      </w:r>
      <w:r w:rsidR="00692C1F">
        <w:rPr>
          <w:rFonts w:ascii="Times New Roman" w:hAnsi="Times New Roman"/>
          <w:sz w:val="24"/>
          <w:szCs w:val="24"/>
        </w:rPr>
        <w:t>e takers are doing a good job? A</w:t>
      </w:r>
      <w:r w:rsidR="00692C1F" w:rsidRPr="00692C1F">
        <w:rPr>
          <w:rFonts w:ascii="Times New Roman" w:hAnsi="Times New Roman"/>
          <w:sz w:val="24"/>
          <w:szCs w:val="24"/>
        </w:rPr>
        <w:t>sk</w:t>
      </w:r>
      <w:r w:rsidR="00692C1F">
        <w:rPr>
          <w:rFonts w:ascii="Times New Roman" w:hAnsi="Times New Roman"/>
          <w:sz w:val="24"/>
          <w:szCs w:val="24"/>
        </w:rPr>
        <w:t>ing</w:t>
      </w:r>
      <w:r w:rsidR="00692C1F" w:rsidRPr="00692C1F">
        <w:rPr>
          <w:rFonts w:ascii="Times New Roman" w:hAnsi="Times New Roman"/>
          <w:sz w:val="24"/>
          <w:szCs w:val="24"/>
        </w:rPr>
        <w:t xml:space="preserve"> this in light</w:t>
      </w:r>
      <w:r w:rsidR="00692C1F">
        <w:rPr>
          <w:rFonts w:ascii="Times New Roman" w:hAnsi="Times New Roman"/>
          <w:sz w:val="24"/>
          <w:szCs w:val="24"/>
        </w:rPr>
        <w:t xml:space="preserve"> of a recent conversation </w:t>
      </w:r>
      <w:r w:rsidR="00692C1F" w:rsidRPr="00692C1F">
        <w:rPr>
          <w:rFonts w:ascii="Times New Roman" w:hAnsi="Times New Roman"/>
          <w:sz w:val="24"/>
          <w:szCs w:val="24"/>
        </w:rPr>
        <w:t>with a student who receives not</w:t>
      </w:r>
      <w:r w:rsidR="00692C1F">
        <w:rPr>
          <w:rFonts w:ascii="Times New Roman" w:hAnsi="Times New Roman"/>
          <w:sz w:val="24"/>
          <w:szCs w:val="24"/>
        </w:rPr>
        <w:t xml:space="preserve">es from a student note taker, but </w:t>
      </w:r>
      <w:r w:rsidR="00692C1F">
        <w:rPr>
          <w:rFonts w:ascii="Times New Roman" w:hAnsi="Times New Roman"/>
          <w:sz w:val="24"/>
          <w:szCs w:val="24"/>
        </w:rPr>
        <w:lastRenderedPageBreak/>
        <w:t>upon review t</w:t>
      </w:r>
      <w:r w:rsidR="00692C1F" w:rsidRPr="00692C1F">
        <w:rPr>
          <w:rFonts w:ascii="Times New Roman" w:hAnsi="Times New Roman"/>
          <w:sz w:val="24"/>
          <w:szCs w:val="24"/>
        </w:rPr>
        <w:t>he quality of these notes was v</w:t>
      </w:r>
      <w:r w:rsidR="00692C1F">
        <w:rPr>
          <w:rFonts w:ascii="Times New Roman" w:hAnsi="Times New Roman"/>
          <w:sz w:val="24"/>
          <w:szCs w:val="24"/>
        </w:rPr>
        <w:t xml:space="preserve">ery concerning; </w:t>
      </w:r>
      <w:r w:rsidR="00692C1F" w:rsidRPr="00692C1F">
        <w:rPr>
          <w:rFonts w:ascii="Times New Roman" w:hAnsi="Times New Roman"/>
          <w:sz w:val="24"/>
          <w:szCs w:val="24"/>
        </w:rPr>
        <w:t xml:space="preserve">the student note taker has </w:t>
      </w:r>
      <w:r w:rsidR="00692C1F">
        <w:rPr>
          <w:rFonts w:ascii="Times New Roman" w:hAnsi="Times New Roman"/>
          <w:sz w:val="24"/>
          <w:szCs w:val="24"/>
        </w:rPr>
        <w:t>also stopped attending class</w:t>
      </w:r>
      <w:r w:rsidRPr="00692C1F">
        <w:rPr>
          <w:rFonts w:ascii="Times New Roman" w:hAnsi="Times New Roman"/>
          <w:sz w:val="24"/>
          <w:szCs w:val="24"/>
        </w:rPr>
        <w:t>;</w:t>
      </w:r>
      <w:r w:rsidR="00692C1F">
        <w:rPr>
          <w:rFonts w:ascii="Times New Roman" w:hAnsi="Times New Roman"/>
          <w:sz w:val="24"/>
          <w:szCs w:val="24"/>
        </w:rPr>
        <w:t xml:space="preserve"> what should faculty do in these situations?</w:t>
      </w:r>
    </w:p>
    <w:p w14:paraId="1D18D64D" w14:textId="2DDAB772" w:rsidR="0070298C" w:rsidRDefault="0070298C" w:rsidP="00EA7BDC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K. Vose </w:t>
      </w:r>
      <w:r w:rsidR="00692C1F">
        <w:rPr>
          <w:rFonts w:ascii="Times New Roman" w:hAnsi="Times New Roman"/>
          <w:sz w:val="24"/>
          <w:szCs w:val="24"/>
        </w:rPr>
        <w:t xml:space="preserve">recalled that </w:t>
      </w:r>
      <w:r>
        <w:rPr>
          <w:rFonts w:ascii="Times New Roman" w:hAnsi="Times New Roman"/>
          <w:sz w:val="24"/>
          <w:szCs w:val="24"/>
        </w:rPr>
        <w:t>last year there was talk of starting a food pantry on campus, w</w:t>
      </w:r>
      <w:r w:rsidR="00692C1F">
        <w:rPr>
          <w:rFonts w:ascii="Times New Roman" w:hAnsi="Times New Roman"/>
          <w:sz w:val="24"/>
          <w:szCs w:val="24"/>
        </w:rPr>
        <w:t>hat is the status of the proposed food pantry for students? How can faculty and students contribute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5059D4AE" w14:textId="37EDE871" w:rsidR="00381D65" w:rsidRDefault="00381D65" w:rsidP="00EA7BDC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Balen </w:t>
      </w:r>
      <w:r w:rsidR="00692C1F">
        <w:rPr>
          <w:rFonts w:ascii="Times New Roman" w:hAnsi="Times New Roman"/>
          <w:sz w:val="24"/>
          <w:szCs w:val="24"/>
        </w:rPr>
        <w:t xml:space="preserve">recalled that </w:t>
      </w:r>
      <w:r>
        <w:rPr>
          <w:rFonts w:ascii="Times New Roman" w:hAnsi="Times New Roman"/>
          <w:sz w:val="24"/>
          <w:szCs w:val="24"/>
        </w:rPr>
        <w:t xml:space="preserve">a few </w:t>
      </w:r>
      <w:r w:rsidR="0087308B">
        <w:rPr>
          <w:rFonts w:ascii="Times New Roman" w:hAnsi="Times New Roman"/>
          <w:sz w:val="24"/>
          <w:szCs w:val="24"/>
        </w:rPr>
        <w:t>faculty</w:t>
      </w:r>
      <w:r>
        <w:rPr>
          <w:rFonts w:ascii="Times New Roman" w:hAnsi="Times New Roman"/>
          <w:sz w:val="24"/>
          <w:szCs w:val="24"/>
        </w:rPr>
        <w:t xml:space="preserve"> </w:t>
      </w:r>
      <w:r w:rsidR="00692C1F">
        <w:rPr>
          <w:rFonts w:ascii="Times New Roman" w:hAnsi="Times New Roman"/>
          <w:sz w:val="24"/>
          <w:szCs w:val="24"/>
        </w:rPr>
        <w:t xml:space="preserve">have been </w:t>
      </w:r>
      <w:r>
        <w:rPr>
          <w:rFonts w:ascii="Times New Roman" w:hAnsi="Times New Roman"/>
          <w:sz w:val="24"/>
          <w:szCs w:val="24"/>
        </w:rPr>
        <w:t xml:space="preserve">talking about making CI as </w:t>
      </w:r>
      <w:r w:rsidR="0087308B">
        <w:rPr>
          <w:rFonts w:ascii="Times New Roman" w:hAnsi="Times New Roman"/>
          <w:sz w:val="24"/>
          <w:szCs w:val="24"/>
        </w:rPr>
        <w:t>sanctuary</w:t>
      </w:r>
      <w:r w:rsidR="00692C1F">
        <w:rPr>
          <w:rFonts w:ascii="Times New Roman" w:hAnsi="Times New Roman"/>
          <w:sz w:val="24"/>
          <w:szCs w:val="24"/>
        </w:rPr>
        <w:t xml:space="preserve"> campus, question is what is entailed in becoming a sanctuary campus;</w:t>
      </w:r>
    </w:p>
    <w:p w14:paraId="4CF20B42" w14:textId="718948EC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Announcements </w:t>
      </w:r>
      <w:r>
        <w:rPr>
          <w:rFonts w:ascii="Times New Roman" w:hAnsi="Times New Roman"/>
          <w:sz w:val="24"/>
          <w:szCs w:val="24"/>
        </w:rPr>
        <w:t>(no more than 2 min. each)</w:t>
      </w:r>
    </w:p>
    <w:p w14:paraId="6BAB64B5" w14:textId="7C8DCA83" w:rsidR="00EA7BDC" w:rsidRDefault="00381D65" w:rsidP="00EA7BDC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 Davis-Smith cordially invite</w:t>
      </w:r>
      <w:r w:rsidR="00692C1F">
        <w:rPr>
          <w:rFonts w:ascii="Times New Roman" w:hAnsi="Times New Roman"/>
          <w:sz w:val="24"/>
          <w:szCs w:val="24"/>
        </w:rPr>
        <w:t>d everyone</w:t>
      </w:r>
      <w:r>
        <w:rPr>
          <w:rFonts w:ascii="Times New Roman" w:hAnsi="Times New Roman"/>
          <w:sz w:val="24"/>
          <w:szCs w:val="24"/>
        </w:rPr>
        <w:t xml:space="preserve"> to come hear Kenneth Morris Jr</w:t>
      </w:r>
      <w:r w:rsidR="008730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great grandson of</w:t>
      </w:r>
      <w:r w:rsidR="00692C1F">
        <w:rPr>
          <w:rFonts w:ascii="Times New Roman" w:hAnsi="Times New Roman"/>
          <w:sz w:val="24"/>
          <w:szCs w:val="24"/>
        </w:rPr>
        <w:t xml:space="preserve"> Booker T. Washington, speak a</w:t>
      </w:r>
      <w:r>
        <w:rPr>
          <w:rFonts w:ascii="Times New Roman" w:hAnsi="Times New Roman"/>
          <w:sz w:val="24"/>
          <w:szCs w:val="24"/>
        </w:rPr>
        <w:t>bout issues about social justice and abolitionism; Nov. 17</w:t>
      </w:r>
      <w:r w:rsidRPr="00381D6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in MVS from 2-3:30pm;</w:t>
      </w:r>
    </w:p>
    <w:p w14:paraId="041F0D4E" w14:textId="32FDD244" w:rsidR="0080079B" w:rsidRDefault="0080079B" w:rsidP="00EA7BDC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Murphy </w:t>
      </w:r>
      <w:r w:rsidR="00692C1F">
        <w:rPr>
          <w:rFonts w:ascii="Times New Roman" w:hAnsi="Times New Roman"/>
          <w:sz w:val="24"/>
          <w:szCs w:val="24"/>
        </w:rPr>
        <w:t>announced that this is I</w:t>
      </w:r>
      <w:r>
        <w:rPr>
          <w:rFonts w:ascii="Times New Roman" w:hAnsi="Times New Roman"/>
          <w:sz w:val="24"/>
          <w:szCs w:val="24"/>
        </w:rPr>
        <w:t>nterna</w:t>
      </w:r>
      <w:r w:rsidR="00692C1F">
        <w:rPr>
          <w:rFonts w:ascii="Times New Roman" w:hAnsi="Times New Roman"/>
          <w:sz w:val="24"/>
          <w:szCs w:val="24"/>
        </w:rPr>
        <w:t>tional W</w:t>
      </w:r>
      <w:r>
        <w:rPr>
          <w:rFonts w:ascii="Times New Roman" w:hAnsi="Times New Roman"/>
          <w:sz w:val="24"/>
          <w:szCs w:val="24"/>
        </w:rPr>
        <w:t>eek on campus</w:t>
      </w:r>
      <w:r w:rsidR="00446E38">
        <w:rPr>
          <w:rFonts w:ascii="Times New Roman" w:hAnsi="Times New Roman"/>
          <w:sz w:val="24"/>
          <w:szCs w:val="24"/>
        </w:rPr>
        <w:t xml:space="preserve"> with several music events this week, including </w:t>
      </w:r>
      <w:r>
        <w:rPr>
          <w:rFonts w:ascii="Times New Roman" w:hAnsi="Times New Roman"/>
          <w:sz w:val="24"/>
          <w:szCs w:val="24"/>
        </w:rPr>
        <w:t>the Daniel Lee Music Fest</w:t>
      </w:r>
      <w:r w:rsidR="00446E38">
        <w:rPr>
          <w:rFonts w:ascii="Times New Roman" w:hAnsi="Times New Roman"/>
          <w:sz w:val="24"/>
          <w:szCs w:val="24"/>
        </w:rPr>
        <w:t xml:space="preserve"> with a</w:t>
      </w:r>
      <w:r w:rsidR="00692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finale </w:t>
      </w:r>
      <w:r w:rsidR="00692C1F">
        <w:rPr>
          <w:rFonts w:ascii="Times New Roman" w:hAnsi="Times New Roman"/>
          <w:sz w:val="24"/>
          <w:szCs w:val="24"/>
        </w:rPr>
        <w:t xml:space="preserve">coming </w:t>
      </w:r>
      <w:r>
        <w:rPr>
          <w:rFonts w:ascii="Times New Roman" w:hAnsi="Times New Roman"/>
          <w:sz w:val="24"/>
          <w:szCs w:val="24"/>
        </w:rPr>
        <w:t>Thursday night in MAL 100 featuring a steel drum and mariachi band; J. Meriwether commented about the lovely singer that was outside his classroom</w:t>
      </w:r>
      <w:r w:rsidR="00692C1F">
        <w:rPr>
          <w:rFonts w:ascii="Times New Roman" w:hAnsi="Times New Roman"/>
          <w:sz w:val="24"/>
          <w:szCs w:val="24"/>
        </w:rPr>
        <w:t xml:space="preserve"> during a Pop-Up Music performance</w:t>
      </w:r>
      <w:r>
        <w:rPr>
          <w:rFonts w:ascii="Times New Roman" w:hAnsi="Times New Roman"/>
          <w:sz w:val="24"/>
          <w:szCs w:val="24"/>
        </w:rPr>
        <w:t>;</w:t>
      </w:r>
    </w:p>
    <w:p w14:paraId="6F9153C3" w14:textId="5CE6DE87" w:rsidR="0080079B" w:rsidRDefault="0080079B" w:rsidP="00EA7BDC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M. Francois </w:t>
      </w:r>
      <w:r w:rsidR="00692C1F">
        <w:rPr>
          <w:rFonts w:ascii="Times New Roman" w:hAnsi="Times New Roman"/>
          <w:sz w:val="24"/>
          <w:szCs w:val="24"/>
        </w:rPr>
        <w:t xml:space="preserve">announced that </w:t>
      </w:r>
      <w:r>
        <w:rPr>
          <w:rFonts w:ascii="Times New Roman" w:hAnsi="Times New Roman"/>
          <w:sz w:val="24"/>
          <w:szCs w:val="24"/>
        </w:rPr>
        <w:t>in this room on Dec. 2</w:t>
      </w:r>
      <w:r w:rsidRPr="0080079B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 </w:t>
      </w:r>
      <w:r w:rsidR="00692C1F">
        <w:rPr>
          <w:rFonts w:ascii="Times New Roman" w:hAnsi="Times New Roman"/>
          <w:sz w:val="24"/>
          <w:szCs w:val="24"/>
        </w:rPr>
        <w:t xml:space="preserve">from </w:t>
      </w:r>
      <w:r>
        <w:rPr>
          <w:rFonts w:ascii="Times New Roman" w:hAnsi="Times New Roman"/>
          <w:sz w:val="24"/>
          <w:szCs w:val="24"/>
        </w:rPr>
        <w:t xml:space="preserve">2-4pm </w:t>
      </w:r>
      <w:r w:rsidR="00692C1F">
        <w:rPr>
          <w:rFonts w:ascii="Times New Roman" w:hAnsi="Times New Roman"/>
          <w:sz w:val="24"/>
          <w:szCs w:val="24"/>
        </w:rPr>
        <w:t xml:space="preserve">there will be a talk </w:t>
      </w:r>
      <w:r>
        <w:rPr>
          <w:rFonts w:ascii="Times New Roman" w:hAnsi="Times New Roman"/>
          <w:sz w:val="24"/>
          <w:szCs w:val="24"/>
        </w:rPr>
        <w:t xml:space="preserve">on learning </w:t>
      </w:r>
      <w:r w:rsidR="00692C1F">
        <w:rPr>
          <w:rFonts w:ascii="Times New Roman" w:hAnsi="Times New Roman"/>
          <w:sz w:val="24"/>
          <w:szCs w:val="24"/>
        </w:rPr>
        <w:t>communities;</w:t>
      </w:r>
    </w:p>
    <w:p w14:paraId="77EC1D2E" w14:textId="032C1883" w:rsidR="0080079B" w:rsidRDefault="0080079B" w:rsidP="00EA7BDC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 Castillo announced that there is s</w:t>
      </w:r>
      <w:r w:rsidR="00692C1F">
        <w:rPr>
          <w:rFonts w:ascii="Times New Roman" w:hAnsi="Times New Roman"/>
          <w:sz w:val="24"/>
          <w:szCs w:val="24"/>
        </w:rPr>
        <w:t>till room for proposals for Arts Under The Stars in Spring 2017</w:t>
      </w:r>
      <w:r>
        <w:rPr>
          <w:rFonts w:ascii="Times New Roman" w:hAnsi="Times New Roman"/>
          <w:sz w:val="24"/>
          <w:szCs w:val="24"/>
        </w:rPr>
        <w:t xml:space="preserve">, </w:t>
      </w:r>
      <w:r w:rsidR="00692C1F">
        <w:rPr>
          <w:rFonts w:ascii="Times New Roman" w:hAnsi="Times New Roman"/>
          <w:sz w:val="24"/>
          <w:szCs w:val="24"/>
        </w:rPr>
        <w:t xml:space="preserve">due </w:t>
      </w:r>
      <w:r>
        <w:rPr>
          <w:rFonts w:ascii="Times New Roman" w:hAnsi="Times New Roman"/>
          <w:sz w:val="24"/>
          <w:szCs w:val="24"/>
        </w:rPr>
        <w:t>by Nov. 21</w:t>
      </w:r>
      <w:r w:rsidRPr="0080079B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if you have ideas on sharing</w:t>
      </w:r>
      <w:r w:rsidR="00692C1F">
        <w:rPr>
          <w:rFonts w:ascii="Times New Roman" w:hAnsi="Times New Roman"/>
          <w:sz w:val="24"/>
          <w:szCs w:val="24"/>
        </w:rPr>
        <w:t xml:space="preserve"> your research with campus via performance elements; </w:t>
      </w:r>
    </w:p>
    <w:p w14:paraId="4527748E" w14:textId="33CC0D7C" w:rsidR="0080079B" w:rsidRDefault="0080079B" w:rsidP="00EA7BDC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Wyels </w:t>
      </w:r>
      <w:r w:rsidR="00692C1F">
        <w:rPr>
          <w:rFonts w:ascii="Times New Roman" w:hAnsi="Times New Roman"/>
          <w:sz w:val="24"/>
          <w:szCs w:val="24"/>
        </w:rPr>
        <w:t xml:space="preserve">announced her </w:t>
      </w:r>
      <w:r>
        <w:rPr>
          <w:rFonts w:ascii="Times New Roman" w:hAnsi="Times New Roman"/>
          <w:sz w:val="24"/>
          <w:szCs w:val="24"/>
        </w:rPr>
        <w:t>fourth Senate Chair coffee meeting next Tuesday from 3-4pm</w:t>
      </w:r>
      <w:r w:rsidR="00692C1F">
        <w:rPr>
          <w:rFonts w:ascii="Times New Roman" w:hAnsi="Times New Roman"/>
          <w:sz w:val="24"/>
          <w:szCs w:val="24"/>
        </w:rPr>
        <w:t>;</w:t>
      </w:r>
    </w:p>
    <w:p w14:paraId="7FFBB8C9" w14:textId="6CBBFB5D" w:rsidR="0080079B" w:rsidRDefault="00692C1F" w:rsidP="00EA7BDC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Wakelee announced that he is </w:t>
      </w:r>
      <w:r w:rsidR="0080079B">
        <w:rPr>
          <w:rFonts w:ascii="Times New Roman" w:hAnsi="Times New Roman"/>
          <w:sz w:val="24"/>
          <w:szCs w:val="24"/>
        </w:rPr>
        <w:t>hosting coffee at 11am in the Provost Conference Room next Tuesday;</w:t>
      </w:r>
    </w:p>
    <w:p w14:paraId="787C7DFD" w14:textId="0125652C" w:rsidR="0080079B" w:rsidRDefault="0080079B" w:rsidP="00EA7BDC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Balen </w:t>
      </w:r>
      <w:r w:rsidR="00692C1F">
        <w:rPr>
          <w:rFonts w:ascii="Times New Roman" w:hAnsi="Times New Roman"/>
          <w:sz w:val="24"/>
          <w:szCs w:val="24"/>
        </w:rPr>
        <w:t>added that she’s</w:t>
      </w:r>
      <w:r>
        <w:rPr>
          <w:rFonts w:ascii="Times New Roman" w:hAnsi="Times New Roman"/>
          <w:sz w:val="24"/>
          <w:szCs w:val="24"/>
        </w:rPr>
        <w:t xml:space="preserve"> been sending emails about a fa</w:t>
      </w:r>
      <w:r w:rsidR="00692C1F">
        <w:rPr>
          <w:rFonts w:ascii="Times New Roman" w:hAnsi="Times New Roman"/>
          <w:sz w:val="24"/>
          <w:szCs w:val="24"/>
        </w:rPr>
        <w:t>culty writing connection, please send her an email if interested in being added to this distribution list;</w:t>
      </w:r>
    </w:p>
    <w:p w14:paraId="1639B63B" w14:textId="014DA5CD" w:rsidR="00AA2998" w:rsidRPr="00EA7BDC" w:rsidRDefault="00A163C3" w:rsidP="006B1D96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</w:rPr>
      </w:pPr>
      <w:r w:rsidRPr="00C61332">
        <w:rPr>
          <w:rFonts w:ascii="Times New Roman" w:hAnsi="Times New Roman"/>
          <w:sz w:val="24"/>
          <w:szCs w:val="24"/>
        </w:rPr>
        <w:t>Adjourn</w:t>
      </w:r>
    </w:p>
    <w:p w14:paraId="29435AC8" w14:textId="791C6C7E" w:rsidR="00EA7BDC" w:rsidRPr="006B1D96" w:rsidRDefault="00623506" w:rsidP="00EA7BDC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</w:rPr>
      </w:pPr>
      <w:r w:rsidRPr="00692C1F">
        <w:rPr>
          <w:rFonts w:ascii="Times New Roman" w:hAnsi="Times New Roman"/>
          <w:sz w:val="24"/>
          <w:szCs w:val="24"/>
        </w:rPr>
        <w:lastRenderedPageBreak/>
        <w:t>K. Tollefson moved to a</w:t>
      </w:r>
      <w:r w:rsidR="00692C1F">
        <w:rPr>
          <w:rFonts w:ascii="Times New Roman" w:hAnsi="Times New Roman"/>
          <w:sz w:val="24"/>
          <w:szCs w:val="24"/>
        </w:rPr>
        <w:t>djourn, C. Harris-Keith second</w:t>
      </w:r>
      <w:r w:rsidRPr="00692C1F">
        <w:rPr>
          <w:rFonts w:ascii="Times New Roman" w:hAnsi="Times New Roman"/>
          <w:sz w:val="24"/>
          <w:szCs w:val="24"/>
        </w:rPr>
        <w:t>, meeting adjourned at 3:45pm</w:t>
      </w:r>
      <w:r>
        <w:rPr>
          <w:rFonts w:ascii="Times New Roman" w:hAnsi="Times New Roman"/>
        </w:rPr>
        <w:t>.</w:t>
      </w:r>
    </w:p>
    <w:sectPr w:rsidR="00EA7BDC" w:rsidRPr="006B1D96" w:rsidSect="00CE52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E1B05" w14:textId="77777777" w:rsidR="003D3BBD" w:rsidRDefault="003D3BBD" w:rsidP="00771795">
      <w:r>
        <w:separator/>
      </w:r>
    </w:p>
  </w:endnote>
  <w:endnote w:type="continuationSeparator" w:id="0">
    <w:p w14:paraId="4BB86B60" w14:textId="77777777" w:rsidR="003D3BBD" w:rsidRDefault="003D3BBD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CCFD5" w14:textId="77777777" w:rsidR="003D3BBD" w:rsidRDefault="003D3BBD" w:rsidP="00771795">
      <w:r>
        <w:separator/>
      </w:r>
    </w:p>
  </w:footnote>
  <w:footnote w:type="continuationSeparator" w:id="0">
    <w:p w14:paraId="42A885D4" w14:textId="77777777" w:rsidR="003D3BBD" w:rsidRDefault="003D3BBD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AA6BE" w14:textId="77777777" w:rsidR="00C6563E" w:rsidRDefault="00C6563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FCCFB3" wp14:editId="27B8D72D">
          <wp:simplePos x="0" y="0"/>
          <wp:positionH relativeFrom="column">
            <wp:posOffset>-628650</wp:posOffset>
          </wp:positionH>
          <wp:positionV relativeFrom="paragraph">
            <wp:posOffset>-304800</wp:posOffset>
          </wp:positionV>
          <wp:extent cx="2833370" cy="1231900"/>
          <wp:effectExtent l="0" t="0" r="5080" b="6350"/>
          <wp:wrapNone/>
          <wp:docPr id="2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55B5" w14:textId="77777777" w:rsidR="00C6563E" w:rsidRDefault="00C6563E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1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7610"/>
    <w:multiLevelType w:val="hybridMultilevel"/>
    <w:tmpl w:val="409C3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7B5804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B4BD8"/>
    <w:multiLevelType w:val="hybridMultilevel"/>
    <w:tmpl w:val="DEAE7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21F58"/>
    <w:multiLevelType w:val="hybridMultilevel"/>
    <w:tmpl w:val="C69E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F4857"/>
    <w:multiLevelType w:val="hybridMultilevel"/>
    <w:tmpl w:val="84B8E8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9264DBC"/>
    <w:multiLevelType w:val="hybridMultilevel"/>
    <w:tmpl w:val="FBDCCF14"/>
    <w:lvl w:ilvl="0" w:tplc="FCB8E102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F25CC"/>
    <w:multiLevelType w:val="hybridMultilevel"/>
    <w:tmpl w:val="97D4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4"/>
    <w:rsid w:val="0002351A"/>
    <w:rsid w:val="00047E0F"/>
    <w:rsid w:val="000528E1"/>
    <w:rsid w:val="000551D3"/>
    <w:rsid w:val="0006779F"/>
    <w:rsid w:val="000724BC"/>
    <w:rsid w:val="000A3659"/>
    <w:rsid w:val="000C5C13"/>
    <w:rsid w:val="000C6785"/>
    <w:rsid w:val="000F577B"/>
    <w:rsid w:val="00117EC5"/>
    <w:rsid w:val="00125BB2"/>
    <w:rsid w:val="00155B52"/>
    <w:rsid w:val="001641E8"/>
    <w:rsid w:val="001C24F7"/>
    <w:rsid w:val="001C5469"/>
    <w:rsid w:val="001D02E0"/>
    <w:rsid w:val="0020073D"/>
    <w:rsid w:val="00211F7E"/>
    <w:rsid w:val="00214491"/>
    <w:rsid w:val="00237B35"/>
    <w:rsid w:val="0026115C"/>
    <w:rsid w:val="002618E1"/>
    <w:rsid w:val="002643DA"/>
    <w:rsid w:val="00277381"/>
    <w:rsid w:val="002A2CFC"/>
    <w:rsid w:val="002C2740"/>
    <w:rsid w:val="002C3FF5"/>
    <w:rsid w:val="002D4A02"/>
    <w:rsid w:val="002E38F1"/>
    <w:rsid w:val="002E70EE"/>
    <w:rsid w:val="0030098F"/>
    <w:rsid w:val="00305369"/>
    <w:rsid w:val="003166E2"/>
    <w:rsid w:val="003264FC"/>
    <w:rsid w:val="0034332C"/>
    <w:rsid w:val="00350D05"/>
    <w:rsid w:val="00353361"/>
    <w:rsid w:val="003617F6"/>
    <w:rsid w:val="003772A8"/>
    <w:rsid w:val="00381D65"/>
    <w:rsid w:val="003C62B1"/>
    <w:rsid w:val="003D3BBD"/>
    <w:rsid w:val="003F7A88"/>
    <w:rsid w:val="00410407"/>
    <w:rsid w:val="004172D1"/>
    <w:rsid w:val="00420763"/>
    <w:rsid w:val="00434BD6"/>
    <w:rsid w:val="0044395E"/>
    <w:rsid w:val="00446E38"/>
    <w:rsid w:val="00450CBC"/>
    <w:rsid w:val="004717F4"/>
    <w:rsid w:val="00483955"/>
    <w:rsid w:val="004A511C"/>
    <w:rsid w:val="004B4137"/>
    <w:rsid w:val="004B5032"/>
    <w:rsid w:val="004C3CF0"/>
    <w:rsid w:val="004D01FB"/>
    <w:rsid w:val="004E3A26"/>
    <w:rsid w:val="004F7F7E"/>
    <w:rsid w:val="00505FAF"/>
    <w:rsid w:val="0051641D"/>
    <w:rsid w:val="00525BCE"/>
    <w:rsid w:val="00536857"/>
    <w:rsid w:val="00537C19"/>
    <w:rsid w:val="005533E7"/>
    <w:rsid w:val="005548FE"/>
    <w:rsid w:val="00554C42"/>
    <w:rsid w:val="00562814"/>
    <w:rsid w:val="005660C9"/>
    <w:rsid w:val="005A2866"/>
    <w:rsid w:val="005C239E"/>
    <w:rsid w:val="00602C3D"/>
    <w:rsid w:val="00623506"/>
    <w:rsid w:val="00635791"/>
    <w:rsid w:val="00646B7A"/>
    <w:rsid w:val="00657E78"/>
    <w:rsid w:val="00666982"/>
    <w:rsid w:val="006825F9"/>
    <w:rsid w:val="00692C1F"/>
    <w:rsid w:val="006B1D96"/>
    <w:rsid w:val="006B624A"/>
    <w:rsid w:val="006C49F7"/>
    <w:rsid w:val="006D236D"/>
    <w:rsid w:val="006D2BAF"/>
    <w:rsid w:val="006D4871"/>
    <w:rsid w:val="0070298C"/>
    <w:rsid w:val="0070330E"/>
    <w:rsid w:val="00703FC6"/>
    <w:rsid w:val="007208A2"/>
    <w:rsid w:val="00762C2C"/>
    <w:rsid w:val="00771795"/>
    <w:rsid w:val="0078148C"/>
    <w:rsid w:val="00791CEC"/>
    <w:rsid w:val="007B6354"/>
    <w:rsid w:val="007C3E46"/>
    <w:rsid w:val="007D7AC5"/>
    <w:rsid w:val="007F6E74"/>
    <w:rsid w:val="0080079B"/>
    <w:rsid w:val="0087308B"/>
    <w:rsid w:val="008741CE"/>
    <w:rsid w:val="00881D8B"/>
    <w:rsid w:val="008973A1"/>
    <w:rsid w:val="008A588F"/>
    <w:rsid w:val="008B4748"/>
    <w:rsid w:val="008C730A"/>
    <w:rsid w:val="009035ED"/>
    <w:rsid w:val="009042CB"/>
    <w:rsid w:val="00915AF5"/>
    <w:rsid w:val="00930A44"/>
    <w:rsid w:val="00931F00"/>
    <w:rsid w:val="009333EA"/>
    <w:rsid w:val="009364B4"/>
    <w:rsid w:val="009450CE"/>
    <w:rsid w:val="00992F21"/>
    <w:rsid w:val="009C2FDE"/>
    <w:rsid w:val="009C6147"/>
    <w:rsid w:val="009F1852"/>
    <w:rsid w:val="009F4B3D"/>
    <w:rsid w:val="009F505F"/>
    <w:rsid w:val="00A163C3"/>
    <w:rsid w:val="00A3213F"/>
    <w:rsid w:val="00A40A48"/>
    <w:rsid w:val="00A41414"/>
    <w:rsid w:val="00A648C2"/>
    <w:rsid w:val="00AA2998"/>
    <w:rsid w:val="00AB3D69"/>
    <w:rsid w:val="00AC372A"/>
    <w:rsid w:val="00AD4060"/>
    <w:rsid w:val="00AE2386"/>
    <w:rsid w:val="00AF10B5"/>
    <w:rsid w:val="00B057E3"/>
    <w:rsid w:val="00B137CC"/>
    <w:rsid w:val="00B2551E"/>
    <w:rsid w:val="00B3067B"/>
    <w:rsid w:val="00B4697A"/>
    <w:rsid w:val="00B51B4A"/>
    <w:rsid w:val="00B5561E"/>
    <w:rsid w:val="00B67A4A"/>
    <w:rsid w:val="00B70198"/>
    <w:rsid w:val="00B850A2"/>
    <w:rsid w:val="00BD3BFC"/>
    <w:rsid w:val="00BD4639"/>
    <w:rsid w:val="00BD6734"/>
    <w:rsid w:val="00BD7D7C"/>
    <w:rsid w:val="00BE486A"/>
    <w:rsid w:val="00BF6F39"/>
    <w:rsid w:val="00C17DEC"/>
    <w:rsid w:val="00C268C1"/>
    <w:rsid w:val="00C27EE3"/>
    <w:rsid w:val="00C3639A"/>
    <w:rsid w:val="00C6563E"/>
    <w:rsid w:val="00CB0C68"/>
    <w:rsid w:val="00CB1DF8"/>
    <w:rsid w:val="00CB72DA"/>
    <w:rsid w:val="00CE522C"/>
    <w:rsid w:val="00D00194"/>
    <w:rsid w:val="00D04B9D"/>
    <w:rsid w:val="00D3393A"/>
    <w:rsid w:val="00D51215"/>
    <w:rsid w:val="00D73B48"/>
    <w:rsid w:val="00D92E0C"/>
    <w:rsid w:val="00DA00B0"/>
    <w:rsid w:val="00DA3082"/>
    <w:rsid w:val="00DA3100"/>
    <w:rsid w:val="00DB5591"/>
    <w:rsid w:val="00E01651"/>
    <w:rsid w:val="00E03A92"/>
    <w:rsid w:val="00E03B89"/>
    <w:rsid w:val="00E113C1"/>
    <w:rsid w:val="00E275BD"/>
    <w:rsid w:val="00E340F7"/>
    <w:rsid w:val="00E361FE"/>
    <w:rsid w:val="00E56FD7"/>
    <w:rsid w:val="00E8150B"/>
    <w:rsid w:val="00EA33D7"/>
    <w:rsid w:val="00EA40A2"/>
    <w:rsid w:val="00EA7BDC"/>
    <w:rsid w:val="00ED0165"/>
    <w:rsid w:val="00F00BCB"/>
    <w:rsid w:val="00F0371B"/>
    <w:rsid w:val="00F41E35"/>
    <w:rsid w:val="00F562F5"/>
    <w:rsid w:val="00F66276"/>
    <w:rsid w:val="00F74896"/>
    <w:rsid w:val="00F7604E"/>
    <w:rsid w:val="00F9318F"/>
    <w:rsid w:val="00F9483C"/>
    <w:rsid w:val="00FA18B0"/>
    <w:rsid w:val="00FA3292"/>
    <w:rsid w:val="00FA5B11"/>
    <w:rsid w:val="00FA682D"/>
    <w:rsid w:val="00FC7D53"/>
    <w:rsid w:val="00FD2B81"/>
    <w:rsid w:val="00FD643D"/>
    <w:rsid w:val="00FD6783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B62603"/>
  <w15:docId w15:val="{4DA232EA-C71F-43B5-85D5-0240BCA0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14"/>
    <w:rPr>
      <w:rFonts w:ascii="Cambria" w:eastAsia="MS Mincho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7B635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95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MS Mincho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0A4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0A44"/>
    <w:rPr>
      <w:rFonts w:ascii="Calibri" w:eastAsiaTheme="minorHAnsi" w:hAnsi="Calibr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7B6354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163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0A4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93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1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18F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18F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AACB7-49B1-450F-A591-EF9689F2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Daniels, David</cp:lastModifiedBy>
  <cp:revision>3</cp:revision>
  <cp:lastPrinted>2016-09-06T21:03:00Z</cp:lastPrinted>
  <dcterms:created xsi:type="dcterms:W3CDTF">2016-12-02T17:18:00Z</dcterms:created>
  <dcterms:modified xsi:type="dcterms:W3CDTF">2016-12-02T17:19:00Z</dcterms:modified>
</cp:coreProperties>
</file>