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C50C0" w14:textId="679D51A3" w:rsidR="007430DD" w:rsidRDefault="007430DD" w:rsidP="00D47C84">
      <w:pPr>
        <w:jc w:val="center"/>
      </w:pPr>
      <w:bookmarkStart w:id="0" w:name="_GoBack"/>
      <w:bookmarkEnd w:id="0"/>
      <w:r>
        <w:t xml:space="preserve">Senate Executive </w:t>
      </w:r>
      <w:r w:rsidR="00D47C84">
        <w:t>Minutes</w:t>
      </w:r>
      <w:r w:rsidR="00C36D64">
        <w:t xml:space="preserve"> </w:t>
      </w:r>
    </w:p>
    <w:p w14:paraId="79E2DC05" w14:textId="5CEEEC32" w:rsidR="007430DD" w:rsidRDefault="007430DD" w:rsidP="007430DD">
      <w:pPr>
        <w:jc w:val="center"/>
      </w:pPr>
      <w:r>
        <w:t xml:space="preserve">Tuesday, </w:t>
      </w:r>
      <w:r w:rsidR="00751BF8">
        <w:t>September 04</w:t>
      </w:r>
      <w:r w:rsidR="00DF2C7A">
        <w:t>, 2018</w:t>
      </w:r>
    </w:p>
    <w:p w14:paraId="0F1F98D7" w14:textId="77777777" w:rsidR="007430DD" w:rsidRDefault="007430DD" w:rsidP="007430DD">
      <w:pPr>
        <w:jc w:val="center"/>
      </w:pPr>
      <w:r>
        <w:t>Provost’s Conference Room, Bell Tower West 2185</w:t>
      </w:r>
    </w:p>
    <w:p w14:paraId="4A372EAC" w14:textId="77777777" w:rsidR="007430DD" w:rsidRDefault="007430DD" w:rsidP="007430DD">
      <w:pPr>
        <w:jc w:val="center"/>
      </w:pPr>
      <w:r>
        <w:t>2:30pm</w:t>
      </w:r>
    </w:p>
    <w:p w14:paraId="66B3AD6E" w14:textId="77777777" w:rsidR="00E51E04" w:rsidRDefault="00E51E04" w:rsidP="007430DD">
      <w:pPr>
        <w:jc w:val="center"/>
      </w:pPr>
    </w:p>
    <w:p w14:paraId="0644B5AF" w14:textId="77777777" w:rsidR="007430DD" w:rsidRPr="006706A8" w:rsidRDefault="0042404D" w:rsidP="007430DD">
      <w:pPr>
        <w:pStyle w:val="ListParagraph"/>
        <w:numPr>
          <w:ilvl w:val="0"/>
          <w:numId w:val="1"/>
        </w:numPr>
      </w:pPr>
      <w:r w:rsidRPr="006706A8">
        <w:t>Meeting Call</w:t>
      </w:r>
      <w:r w:rsidR="007430DD" w:rsidRPr="006706A8">
        <w:t xml:space="preserve"> to Order</w:t>
      </w:r>
    </w:p>
    <w:p w14:paraId="14FAB386" w14:textId="77777777" w:rsidR="007430DD" w:rsidRPr="006706A8" w:rsidRDefault="007430DD" w:rsidP="007430DD">
      <w:pPr>
        <w:pStyle w:val="ListParagraph"/>
      </w:pPr>
    </w:p>
    <w:p w14:paraId="165E6058" w14:textId="3DA2D4D4" w:rsidR="00E51E04" w:rsidRDefault="00E51E04" w:rsidP="00E51E04">
      <w:pPr>
        <w:pStyle w:val="ListParagraph"/>
        <w:numPr>
          <w:ilvl w:val="0"/>
          <w:numId w:val="1"/>
        </w:numPr>
      </w:pPr>
      <w:r w:rsidRPr="006706A8">
        <w:t>Approval of the Agenda</w:t>
      </w:r>
    </w:p>
    <w:p w14:paraId="6FEE0019" w14:textId="0E0A4444" w:rsidR="007430DD" w:rsidRPr="006706A8" w:rsidRDefault="007430DD" w:rsidP="00D45CB3"/>
    <w:p w14:paraId="1886A8CF" w14:textId="4E6872A2" w:rsidR="007430DD" w:rsidRDefault="007430DD" w:rsidP="007430DD">
      <w:pPr>
        <w:pStyle w:val="ListParagraph"/>
        <w:numPr>
          <w:ilvl w:val="0"/>
          <w:numId w:val="1"/>
        </w:numPr>
      </w:pPr>
      <w:r w:rsidRPr="006706A8">
        <w:t xml:space="preserve">Approval of the Minutes from </w:t>
      </w:r>
      <w:r w:rsidR="002A0203">
        <w:t>May 01, 2018 *</w:t>
      </w:r>
    </w:p>
    <w:p w14:paraId="4DCF41DE" w14:textId="77777777" w:rsidR="00AB0614" w:rsidRDefault="00AB0614" w:rsidP="00AB0614">
      <w:pPr>
        <w:pStyle w:val="ListParagraph"/>
      </w:pPr>
    </w:p>
    <w:p w14:paraId="7F3EBF9A" w14:textId="3C0B16DC" w:rsidR="00AB0614" w:rsidRDefault="00AB0614" w:rsidP="007430DD">
      <w:pPr>
        <w:pStyle w:val="ListParagraph"/>
        <w:numPr>
          <w:ilvl w:val="0"/>
          <w:numId w:val="1"/>
        </w:numPr>
      </w:pPr>
      <w:r>
        <w:t>Introductions</w:t>
      </w:r>
    </w:p>
    <w:p w14:paraId="066B1625" w14:textId="77777777" w:rsidR="00F2572D" w:rsidRDefault="00F2572D" w:rsidP="00F2572D">
      <w:pPr>
        <w:pStyle w:val="ListParagraph"/>
      </w:pPr>
    </w:p>
    <w:p w14:paraId="1BFECEB1" w14:textId="1C8FCF80" w:rsidR="00D47C84" w:rsidRDefault="00D47C84" w:rsidP="00D47C84">
      <w:pPr>
        <w:pStyle w:val="ListParagraph"/>
      </w:pPr>
      <w:r>
        <w:t>Adams, Virgil; Aloisio, Simone; Balen, Julia; Buhl, Geoffrey; Cook, Matt; Edwards, Jeannette; Evans Taylor, Genevieve; Kelly, Sean; Profant, Lorna; Wyels, Cynthia;</w:t>
      </w:r>
    </w:p>
    <w:p w14:paraId="1078D409" w14:textId="194C24C2" w:rsidR="00F2572D" w:rsidRDefault="00D47C84" w:rsidP="00D47C84">
      <w:pPr>
        <w:pStyle w:val="ListParagraph"/>
      </w:pPr>
      <w:r>
        <w:t>Yudelson, John</w:t>
      </w:r>
    </w:p>
    <w:p w14:paraId="6A0B37FF" w14:textId="0CCA54F6" w:rsidR="007430DD" w:rsidRPr="0011123D" w:rsidRDefault="007430DD" w:rsidP="0011123D"/>
    <w:p w14:paraId="701FB111" w14:textId="3A22E153" w:rsidR="0094358C" w:rsidRPr="0011123D" w:rsidRDefault="007430DD" w:rsidP="00095E62">
      <w:pPr>
        <w:pStyle w:val="ListParagraph"/>
        <w:numPr>
          <w:ilvl w:val="0"/>
          <w:numId w:val="1"/>
        </w:numPr>
        <w:contextualSpacing w:val="0"/>
      </w:pPr>
      <w:r w:rsidRPr="006706A8">
        <w:rPr>
          <w:rFonts w:cs="Times New Roman"/>
        </w:rPr>
        <w:t xml:space="preserve">New Business </w:t>
      </w:r>
    </w:p>
    <w:p w14:paraId="7B8295FC" w14:textId="0F10A1EC" w:rsidR="00AB0614" w:rsidRDefault="00AB0614" w:rsidP="0011123D">
      <w:pPr>
        <w:pStyle w:val="ListParagraph"/>
        <w:numPr>
          <w:ilvl w:val="1"/>
          <w:numId w:val="1"/>
        </w:numPr>
        <w:contextualSpacing w:val="0"/>
      </w:pPr>
      <w:r>
        <w:t>Calls for Nominations</w:t>
      </w:r>
    </w:p>
    <w:p w14:paraId="0C208EE3" w14:textId="26FD3494" w:rsidR="00AB0614" w:rsidRDefault="00954562" w:rsidP="00AB0614">
      <w:pPr>
        <w:pStyle w:val="ListParagraph"/>
        <w:numPr>
          <w:ilvl w:val="2"/>
          <w:numId w:val="1"/>
        </w:numPr>
        <w:contextualSpacing w:val="0"/>
      </w:pPr>
      <w:r>
        <w:t xml:space="preserve">University </w:t>
      </w:r>
      <w:proofErr w:type="spellStart"/>
      <w:r>
        <w:t>Ombuds</w:t>
      </w:r>
      <w:proofErr w:type="spellEnd"/>
      <w:r>
        <w:t xml:space="preserve"> Officer</w:t>
      </w:r>
      <w:r w:rsidR="00D47C84">
        <w:t xml:space="preserve"> – Kaia Tollefson was named with one opposition and all other in agreement.</w:t>
      </w:r>
    </w:p>
    <w:p w14:paraId="53733E74" w14:textId="1479D489" w:rsidR="00AB0614" w:rsidRDefault="00AB0614" w:rsidP="00AB0614">
      <w:pPr>
        <w:pStyle w:val="ListParagraph"/>
        <w:numPr>
          <w:ilvl w:val="2"/>
          <w:numId w:val="1"/>
        </w:numPr>
        <w:contextualSpacing w:val="0"/>
      </w:pPr>
      <w:r>
        <w:t>Dean of Library</w:t>
      </w:r>
      <w:r w:rsidR="00D47C84">
        <w:t xml:space="preserve"> – We voted to put forward Debra Hoffman as well as five additional names for consideration.</w:t>
      </w:r>
    </w:p>
    <w:p w14:paraId="5F4BAAA7" w14:textId="4C59C7EC" w:rsidR="004853DC" w:rsidRDefault="00AB0614" w:rsidP="002A0203">
      <w:pPr>
        <w:pStyle w:val="ListParagraph"/>
        <w:numPr>
          <w:ilvl w:val="2"/>
          <w:numId w:val="1"/>
        </w:numPr>
        <w:contextualSpacing w:val="0"/>
      </w:pPr>
      <w:r>
        <w:t>Faculty Affairs</w:t>
      </w:r>
      <w:r w:rsidR="00D47C84">
        <w:t xml:space="preserve"> – Given that the only nominee had not confirmed willingness to serve, no decision was made, and agreed to put out a new call. John Yudelson suggested considering long-term lecturers for committees, and Virgil agreed we can include lecturers in the call for nominations.</w:t>
      </w:r>
    </w:p>
    <w:p w14:paraId="5BA42078" w14:textId="77777777" w:rsidR="002A0203" w:rsidRDefault="002A0203" w:rsidP="002A0203">
      <w:pPr>
        <w:pStyle w:val="ListParagraph"/>
        <w:ind w:left="2160"/>
        <w:contextualSpacing w:val="0"/>
      </w:pPr>
    </w:p>
    <w:p w14:paraId="1150D253" w14:textId="1F548123" w:rsidR="004853DC" w:rsidRPr="002A0203" w:rsidRDefault="004853DC" w:rsidP="002A0203">
      <w:pPr>
        <w:ind w:firstLine="720"/>
        <w:rPr>
          <w:i/>
        </w:rPr>
      </w:pPr>
      <w:r w:rsidRPr="002A0203">
        <w:rPr>
          <w:i/>
        </w:rPr>
        <w:t>Immediate new calls for items b, c, and d</w:t>
      </w:r>
    </w:p>
    <w:p w14:paraId="47C763A4" w14:textId="2982866B" w:rsidR="0011123D" w:rsidRPr="00AB0614" w:rsidRDefault="0011123D" w:rsidP="0011123D">
      <w:pPr>
        <w:pStyle w:val="ListParagraph"/>
        <w:numPr>
          <w:ilvl w:val="1"/>
          <w:numId w:val="1"/>
        </w:numPr>
        <w:contextualSpacing w:val="0"/>
      </w:pPr>
      <w:r>
        <w:rPr>
          <w:rFonts w:cs="Times New Roman"/>
        </w:rPr>
        <w:t>Provost: 2 taskforces</w:t>
      </w:r>
      <w:r w:rsidR="00D47C84">
        <w:rPr>
          <w:rFonts w:cs="Times New Roman"/>
        </w:rPr>
        <w:t xml:space="preserve"> – For both task forces, a call would go out that same week, closing on the 17</w:t>
      </w:r>
      <w:r w:rsidR="00D47C84" w:rsidRPr="00D47C84">
        <w:rPr>
          <w:rFonts w:cs="Times New Roman"/>
          <w:vertAlign w:val="superscript"/>
        </w:rPr>
        <w:t>th</w:t>
      </w:r>
      <w:r w:rsidR="00D47C84">
        <w:rPr>
          <w:rFonts w:cs="Times New Roman"/>
        </w:rPr>
        <w:t xml:space="preserve"> of September. </w:t>
      </w:r>
      <w:r w:rsidR="0004499A">
        <w:rPr>
          <w:rFonts w:cs="Times New Roman"/>
        </w:rPr>
        <w:t>We also agreed on sending out a reminder about standing committee nominations being open until the 14</w:t>
      </w:r>
      <w:r w:rsidR="0004499A" w:rsidRPr="0004499A">
        <w:rPr>
          <w:rFonts w:cs="Times New Roman"/>
          <w:vertAlign w:val="superscript"/>
        </w:rPr>
        <w:t>th</w:t>
      </w:r>
      <w:r w:rsidR="0004499A">
        <w:rPr>
          <w:rFonts w:cs="Times New Roman"/>
        </w:rPr>
        <w:t>.</w:t>
      </w:r>
    </w:p>
    <w:p w14:paraId="0677E9AE" w14:textId="19EE33E6" w:rsidR="00AB0614" w:rsidRPr="00AB0614" w:rsidRDefault="00AB0614" w:rsidP="00AB0614">
      <w:pPr>
        <w:pStyle w:val="ListParagraph"/>
        <w:numPr>
          <w:ilvl w:val="2"/>
          <w:numId w:val="1"/>
        </w:numPr>
        <w:contextualSpacing w:val="0"/>
      </w:pPr>
      <w:r>
        <w:rPr>
          <w:rFonts w:cs="Times New Roman"/>
        </w:rPr>
        <w:t>Tenure Density</w:t>
      </w:r>
    </w:p>
    <w:p w14:paraId="6249ACB5" w14:textId="3336D902" w:rsidR="00AB0614" w:rsidRPr="0011123D" w:rsidRDefault="00AB0614" w:rsidP="00AB0614">
      <w:pPr>
        <w:pStyle w:val="ListParagraph"/>
        <w:numPr>
          <w:ilvl w:val="2"/>
          <w:numId w:val="1"/>
        </w:numPr>
        <w:contextualSpacing w:val="0"/>
      </w:pPr>
      <w:r>
        <w:rPr>
          <w:rFonts w:cs="Times New Roman"/>
        </w:rPr>
        <w:t>Curriculum Action Team</w:t>
      </w:r>
    </w:p>
    <w:p w14:paraId="29A7D873" w14:textId="155732D4" w:rsidR="0011123D" w:rsidRPr="0011123D" w:rsidRDefault="0011123D" w:rsidP="0011123D">
      <w:pPr>
        <w:pStyle w:val="ListParagraph"/>
        <w:numPr>
          <w:ilvl w:val="1"/>
          <w:numId w:val="1"/>
        </w:numPr>
        <w:contextualSpacing w:val="0"/>
      </w:pPr>
      <w:r>
        <w:rPr>
          <w:rFonts w:cs="Times New Roman"/>
        </w:rPr>
        <w:t>CIO position</w:t>
      </w:r>
    </w:p>
    <w:p w14:paraId="4D45BDC4" w14:textId="212E504D" w:rsidR="0011123D" w:rsidRPr="002A0203" w:rsidRDefault="0011123D" w:rsidP="002A0203">
      <w:pPr>
        <w:pStyle w:val="ListParagraph"/>
        <w:numPr>
          <w:ilvl w:val="1"/>
          <w:numId w:val="1"/>
        </w:numPr>
        <w:contextualSpacing w:val="0"/>
      </w:pPr>
      <w:r>
        <w:rPr>
          <w:rFonts w:cs="Times New Roman"/>
        </w:rPr>
        <w:t>Charles Osiris</w:t>
      </w:r>
      <w:r w:rsidR="002A0203">
        <w:rPr>
          <w:rFonts w:cs="Times New Roman"/>
        </w:rPr>
        <w:t xml:space="preserve">, </w:t>
      </w:r>
      <w:r w:rsidR="002A0203" w:rsidRPr="002A0203">
        <w:rPr>
          <w:rFonts w:cs="Times New Roman"/>
        </w:rPr>
        <w:t xml:space="preserve">AVPSA </w:t>
      </w:r>
      <w:r w:rsidR="002A0203">
        <w:rPr>
          <w:rFonts w:cs="Times New Roman"/>
        </w:rPr>
        <w:t>–</w:t>
      </w:r>
      <w:r w:rsidR="002A0203" w:rsidRPr="002A0203">
        <w:rPr>
          <w:rFonts w:cs="Times New Roman"/>
        </w:rPr>
        <w:t xml:space="preserve"> ROISS</w:t>
      </w:r>
      <w:r w:rsidR="002A0203">
        <w:rPr>
          <w:rFonts w:cs="Times New Roman"/>
        </w:rPr>
        <w:t xml:space="preserve">, </w:t>
      </w:r>
      <w:r>
        <w:rPr>
          <w:rFonts w:cs="Times New Roman"/>
        </w:rPr>
        <w:t>Director of Student Success and Outreach Programs search</w:t>
      </w:r>
    </w:p>
    <w:p w14:paraId="09AB06A5" w14:textId="77777777" w:rsidR="002A0203" w:rsidRPr="0011123D" w:rsidRDefault="002A0203" w:rsidP="002A0203">
      <w:pPr>
        <w:pStyle w:val="ListParagraph"/>
        <w:ind w:left="1440"/>
        <w:contextualSpacing w:val="0"/>
      </w:pPr>
    </w:p>
    <w:p w14:paraId="1450A324" w14:textId="5A293CBB" w:rsidR="0011123D" w:rsidRDefault="00AB0614" w:rsidP="0011123D">
      <w:pPr>
        <w:pStyle w:val="ListParagraph"/>
        <w:numPr>
          <w:ilvl w:val="1"/>
          <w:numId w:val="1"/>
        </w:numPr>
        <w:contextualSpacing w:val="0"/>
      </w:pPr>
      <w:r>
        <w:t>By Laws Subcommittee</w:t>
      </w:r>
    </w:p>
    <w:p w14:paraId="7B0BBC67" w14:textId="055BD3B9" w:rsidR="00AB0614" w:rsidRDefault="00AB0614" w:rsidP="00AB0614">
      <w:pPr>
        <w:pStyle w:val="ListParagraph"/>
        <w:numPr>
          <w:ilvl w:val="2"/>
          <w:numId w:val="1"/>
        </w:numPr>
        <w:contextualSpacing w:val="0"/>
      </w:pPr>
      <w:r>
        <w:t>By Laws reviews/revise mandatory errors</w:t>
      </w:r>
    </w:p>
    <w:p w14:paraId="2ED60C6B" w14:textId="18E1495B" w:rsidR="00AB0614" w:rsidRDefault="00AB0614" w:rsidP="00AB0614">
      <w:pPr>
        <w:pStyle w:val="ListParagraph"/>
        <w:numPr>
          <w:ilvl w:val="2"/>
          <w:numId w:val="1"/>
        </w:numPr>
        <w:contextualSpacing w:val="0"/>
      </w:pPr>
      <w:r>
        <w:t xml:space="preserve">Mandated by Strategic Initiatives </w:t>
      </w:r>
    </w:p>
    <w:p w14:paraId="15C7E92D" w14:textId="78BC4303" w:rsidR="00AB0614" w:rsidRDefault="00AB0614" w:rsidP="00AB0614">
      <w:pPr>
        <w:pStyle w:val="ListParagraph"/>
        <w:numPr>
          <w:ilvl w:val="2"/>
          <w:numId w:val="1"/>
        </w:numPr>
        <w:contextualSpacing w:val="0"/>
      </w:pPr>
      <w:r>
        <w:t>Wish list</w:t>
      </w:r>
    </w:p>
    <w:p w14:paraId="6963CD70" w14:textId="2B8A11F4" w:rsidR="0004499A" w:rsidRDefault="0004499A" w:rsidP="0004499A">
      <w:pPr>
        <w:pStyle w:val="ListParagraph"/>
        <w:ind w:left="2160"/>
        <w:contextualSpacing w:val="0"/>
      </w:pPr>
      <w:r>
        <w:lastRenderedPageBreak/>
        <w:t>A question that came up on this is whether minutes should be required for all standing committees.</w:t>
      </w:r>
    </w:p>
    <w:p w14:paraId="58E309A8" w14:textId="11634EA5" w:rsidR="00AB0614" w:rsidRDefault="00AB0614" w:rsidP="00AB0614">
      <w:pPr>
        <w:pStyle w:val="ListParagraph"/>
        <w:numPr>
          <w:ilvl w:val="3"/>
          <w:numId w:val="1"/>
        </w:numPr>
        <w:contextualSpacing w:val="0"/>
      </w:pPr>
      <w:r>
        <w:t>Representative Senate</w:t>
      </w:r>
    </w:p>
    <w:p w14:paraId="5918DA72" w14:textId="79934053" w:rsidR="00AB0614" w:rsidRDefault="00AB0614" w:rsidP="00AB0614">
      <w:pPr>
        <w:pStyle w:val="ListParagraph"/>
        <w:numPr>
          <w:ilvl w:val="3"/>
          <w:numId w:val="1"/>
        </w:numPr>
        <w:contextualSpacing w:val="0"/>
      </w:pPr>
      <w:r>
        <w:t>Term Limits for Committee Members</w:t>
      </w:r>
    </w:p>
    <w:p w14:paraId="2117A7F7" w14:textId="20EABD47" w:rsidR="00AB0614" w:rsidRDefault="00AB0614" w:rsidP="00AB0614">
      <w:pPr>
        <w:pStyle w:val="ListParagraph"/>
        <w:numPr>
          <w:ilvl w:val="3"/>
          <w:numId w:val="1"/>
        </w:numPr>
        <w:contextualSpacing w:val="0"/>
      </w:pPr>
      <w:r>
        <w:t xml:space="preserve">Revision of role of Academic Senate Chair (two, two-year appointments) </w:t>
      </w:r>
    </w:p>
    <w:p w14:paraId="686C10E7" w14:textId="718B5FA2" w:rsidR="00AB0614" w:rsidRDefault="00AB0614" w:rsidP="00AB0614">
      <w:pPr>
        <w:pStyle w:val="ListParagraph"/>
        <w:numPr>
          <w:ilvl w:val="1"/>
          <w:numId w:val="1"/>
        </w:numPr>
        <w:contextualSpacing w:val="0"/>
      </w:pPr>
      <w:r>
        <w:t>Provost support subgroup to visit other CSU campuses to observe other Academic Senate structures</w:t>
      </w:r>
    </w:p>
    <w:p w14:paraId="0AE0B168" w14:textId="23C9E95C" w:rsidR="0004499A" w:rsidRDefault="0004499A" w:rsidP="0004499A">
      <w:pPr>
        <w:pStyle w:val="ListParagraph"/>
        <w:ind w:left="1440"/>
        <w:contextualSpacing w:val="0"/>
      </w:pPr>
      <w:r>
        <w:t>Cynthia Wyels recommended finding out how other Senates are supported by staff, what kind of support they get in terms of physical space.</w:t>
      </w:r>
    </w:p>
    <w:p w14:paraId="6160B63B" w14:textId="0F6B925D" w:rsidR="004853DC" w:rsidRDefault="00AB0614" w:rsidP="00A91D92">
      <w:pPr>
        <w:pStyle w:val="ListParagraph"/>
        <w:numPr>
          <w:ilvl w:val="1"/>
          <w:numId w:val="1"/>
        </w:numPr>
        <w:contextualSpacing w:val="0"/>
      </w:pPr>
      <w:r w:rsidRPr="00AB0614">
        <w:t>Strategic Initiatives Implementation Team – consideration of placing this on the regular Senate Agenda</w:t>
      </w:r>
    </w:p>
    <w:p w14:paraId="2CDAA4F2" w14:textId="5BF59E06" w:rsidR="0004499A" w:rsidRDefault="0004499A" w:rsidP="0004499A">
      <w:pPr>
        <w:pStyle w:val="ListParagraph"/>
        <w:ind w:left="1440"/>
        <w:contextualSpacing w:val="0"/>
      </w:pPr>
      <w:r>
        <w:t>We agreed to have the SIIT report during Senate meetings.</w:t>
      </w:r>
    </w:p>
    <w:p w14:paraId="31C514F2" w14:textId="698741EA" w:rsidR="00BC0E11" w:rsidRDefault="00826613" w:rsidP="00E2318B">
      <w:pPr>
        <w:pStyle w:val="ListParagraph"/>
        <w:numPr>
          <w:ilvl w:val="1"/>
          <w:numId w:val="1"/>
        </w:numPr>
        <w:contextualSpacing w:val="0"/>
      </w:pPr>
      <w:r>
        <w:t xml:space="preserve">Honorary Degree </w:t>
      </w:r>
    </w:p>
    <w:p w14:paraId="723FE367" w14:textId="77777777" w:rsidR="00E2318B" w:rsidRDefault="00E2318B" w:rsidP="00E2318B">
      <w:pPr>
        <w:pStyle w:val="ListParagraph"/>
      </w:pPr>
    </w:p>
    <w:p w14:paraId="115B14A1" w14:textId="7B331880" w:rsidR="007C7C4B" w:rsidRDefault="00095E62" w:rsidP="007C7C4B">
      <w:pPr>
        <w:pStyle w:val="ListParagraph"/>
        <w:numPr>
          <w:ilvl w:val="0"/>
          <w:numId w:val="1"/>
        </w:numPr>
      </w:pPr>
      <w:r>
        <w:t>Continuing Business</w:t>
      </w:r>
    </w:p>
    <w:p w14:paraId="782EF305" w14:textId="265AB435" w:rsidR="004853DC" w:rsidRDefault="004853DC" w:rsidP="004853DC">
      <w:pPr>
        <w:pStyle w:val="ListParagraph"/>
        <w:numPr>
          <w:ilvl w:val="1"/>
          <w:numId w:val="1"/>
        </w:numPr>
      </w:pPr>
      <w:r>
        <w:t>Committee on Committees call for standing committees fall elections</w:t>
      </w:r>
    </w:p>
    <w:p w14:paraId="00C00FA1" w14:textId="664788B0" w:rsidR="004853DC" w:rsidRDefault="004853DC" w:rsidP="004853DC">
      <w:pPr>
        <w:pStyle w:val="ListParagraph"/>
        <w:numPr>
          <w:ilvl w:val="1"/>
          <w:numId w:val="1"/>
        </w:numPr>
      </w:pPr>
      <w:r>
        <w:t>University Committee Survey</w:t>
      </w:r>
    </w:p>
    <w:p w14:paraId="26A9CA93" w14:textId="77777777" w:rsidR="00C36D64" w:rsidRDefault="00C36D64" w:rsidP="00C36D64">
      <w:pPr>
        <w:pStyle w:val="ListParagraph"/>
      </w:pPr>
    </w:p>
    <w:p w14:paraId="41E2A03D" w14:textId="366DBF84" w:rsidR="007430DD" w:rsidRDefault="007430DD" w:rsidP="007430DD">
      <w:pPr>
        <w:pStyle w:val="ListParagraph"/>
        <w:numPr>
          <w:ilvl w:val="0"/>
          <w:numId w:val="1"/>
        </w:numPr>
      </w:pPr>
      <w:r w:rsidRPr="006706A8">
        <w:t>Chair Report</w:t>
      </w:r>
    </w:p>
    <w:p w14:paraId="2B59017F" w14:textId="282D6C86" w:rsidR="00AB0614" w:rsidRPr="006706A8" w:rsidRDefault="00AB0614" w:rsidP="00AB0614">
      <w:pPr>
        <w:pStyle w:val="ListParagraph"/>
        <w:numPr>
          <w:ilvl w:val="1"/>
          <w:numId w:val="1"/>
        </w:numPr>
      </w:pPr>
      <w:r>
        <w:t>Positive Transitions</w:t>
      </w:r>
    </w:p>
    <w:p w14:paraId="2E2A2DE3" w14:textId="77777777" w:rsidR="007430DD" w:rsidRPr="006706A8" w:rsidRDefault="007430DD" w:rsidP="00761F01">
      <w:pPr>
        <w:ind w:left="1440" w:firstLine="720"/>
      </w:pPr>
    </w:p>
    <w:p w14:paraId="0CF1A6EA" w14:textId="75780B01" w:rsidR="00095E62" w:rsidRPr="00095E62" w:rsidRDefault="00C33D95" w:rsidP="00095E62">
      <w:pPr>
        <w:pStyle w:val="ListParagraph"/>
        <w:numPr>
          <w:ilvl w:val="0"/>
          <w:numId w:val="1"/>
        </w:numPr>
        <w:rPr>
          <w:i/>
        </w:rPr>
      </w:pPr>
      <w:r w:rsidRPr="00CE1CED">
        <w:t>Senate Agenda Review</w:t>
      </w:r>
      <w:r w:rsidR="00CE1CED">
        <w:t xml:space="preserve"> </w:t>
      </w:r>
      <w:r w:rsidR="00095E62">
        <w:t xml:space="preserve">for </w:t>
      </w:r>
      <w:r w:rsidR="002A0203">
        <w:t>September 11, 2018 *</w:t>
      </w:r>
    </w:p>
    <w:p w14:paraId="615BCBB1" w14:textId="77777777" w:rsidR="007430DD" w:rsidRPr="006706A8" w:rsidRDefault="007430DD" w:rsidP="0001217D"/>
    <w:p w14:paraId="3FDACAB9" w14:textId="6ADF8F29" w:rsidR="00EB42AD" w:rsidRDefault="007430DD" w:rsidP="00033BA5">
      <w:pPr>
        <w:pStyle w:val="ListParagraph"/>
        <w:numPr>
          <w:ilvl w:val="0"/>
          <w:numId w:val="1"/>
        </w:numPr>
      </w:pPr>
      <w:r w:rsidRPr="006706A8">
        <w:t>Other Business</w:t>
      </w:r>
    </w:p>
    <w:p w14:paraId="6D7561A8" w14:textId="77777777" w:rsidR="0004499A" w:rsidRDefault="0004499A" w:rsidP="0004499A">
      <w:pPr>
        <w:pStyle w:val="ListParagraph"/>
      </w:pPr>
    </w:p>
    <w:p w14:paraId="1D8409B7" w14:textId="67E36497" w:rsidR="0004499A" w:rsidRDefault="0004499A" w:rsidP="0004499A">
      <w:pPr>
        <w:ind w:left="720"/>
      </w:pPr>
      <w:r>
        <w:t>Geoffrey Buhl asked the Chair to get some clarity on who is shaping the process for searches.</w:t>
      </w:r>
    </w:p>
    <w:p w14:paraId="2BD4F88E" w14:textId="77777777" w:rsidR="0004499A" w:rsidRDefault="0004499A" w:rsidP="0004499A"/>
    <w:p w14:paraId="7408AF18" w14:textId="698F30CE" w:rsidR="0004499A" w:rsidRPr="006706A8" w:rsidRDefault="0004499A" w:rsidP="0004499A">
      <w:r>
        <w:t xml:space="preserve">Adjourn at 4:28 pm </w:t>
      </w:r>
    </w:p>
    <w:sectPr w:rsidR="0004499A" w:rsidRPr="006706A8" w:rsidSect="00AA01EA">
      <w:headerReference w:type="default" r:id="rId8"/>
      <w:footerReference w:type="default" r:id="rId9"/>
      <w:pgSz w:w="12240" w:h="15840"/>
      <w:pgMar w:top="1440" w:right="1267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BCAA2" w14:textId="77777777" w:rsidR="00F167D6" w:rsidRDefault="00F167D6" w:rsidP="007430DD">
      <w:r>
        <w:separator/>
      </w:r>
    </w:p>
  </w:endnote>
  <w:endnote w:type="continuationSeparator" w:id="0">
    <w:p w14:paraId="3CA7A8AE" w14:textId="77777777" w:rsidR="00F167D6" w:rsidRDefault="00F167D6" w:rsidP="0074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7565" w14:textId="7C670F6D" w:rsidR="00FD69AD" w:rsidRDefault="00FD69AD">
    <w:pPr>
      <w:pStyle w:val="Footer"/>
    </w:pPr>
    <w:r>
      <w:t xml:space="preserve">*Please review an </w:t>
    </w:r>
    <w:r w:rsidR="002F0B3E">
      <w:t>attachment</w:t>
    </w:r>
    <w:r>
      <w:t xml:space="preserve"> prior to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9CD01" w14:textId="77777777" w:rsidR="00F167D6" w:rsidRDefault="00F167D6" w:rsidP="007430DD">
      <w:r>
        <w:separator/>
      </w:r>
    </w:p>
  </w:footnote>
  <w:footnote w:type="continuationSeparator" w:id="0">
    <w:p w14:paraId="0E26F0EB" w14:textId="77777777" w:rsidR="00F167D6" w:rsidRDefault="00F167D6" w:rsidP="0074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39F0" w14:textId="77777777" w:rsidR="00FD69AD" w:rsidRDefault="00FD69AD" w:rsidP="00081B16">
    <w:pPr>
      <w:pStyle w:val="Header"/>
      <w:ind w:left="-720"/>
      <w:jc w:val="center"/>
    </w:pPr>
    <w:r>
      <w:rPr>
        <w:noProof/>
      </w:rPr>
      <w:drawing>
        <wp:inline distT="0" distB="0" distL="0" distR="0" wp14:anchorId="75D78FF4" wp14:editId="69BA72E8">
          <wp:extent cx="2833370" cy="1231900"/>
          <wp:effectExtent l="19050" t="0" r="5080" b="0"/>
          <wp:docPr id="1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69C"/>
    <w:multiLevelType w:val="hybridMultilevel"/>
    <w:tmpl w:val="8C9CE41A"/>
    <w:lvl w:ilvl="0" w:tplc="525AB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5804"/>
    <w:multiLevelType w:val="hybridMultilevel"/>
    <w:tmpl w:val="8E586BC2"/>
    <w:lvl w:ilvl="0" w:tplc="4ABE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64E07"/>
    <w:multiLevelType w:val="hybridMultilevel"/>
    <w:tmpl w:val="53C64B0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A6E3EE3"/>
    <w:multiLevelType w:val="hybridMultilevel"/>
    <w:tmpl w:val="7D5EF1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F21F58"/>
    <w:multiLevelType w:val="hybridMultilevel"/>
    <w:tmpl w:val="99D2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CAA2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128F2"/>
    <w:multiLevelType w:val="hybridMultilevel"/>
    <w:tmpl w:val="FE4C3A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1E709A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4474D1"/>
    <w:multiLevelType w:val="hybridMultilevel"/>
    <w:tmpl w:val="9536DB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0A08D5"/>
    <w:multiLevelType w:val="hybridMultilevel"/>
    <w:tmpl w:val="7D5EF1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B25ED"/>
    <w:multiLevelType w:val="hybridMultilevel"/>
    <w:tmpl w:val="6DCC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D"/>
    <w:rsid w:val="00002A51"/>
    <w:rsid w:val="0000795A"/>
    <w:rsid w:val="0001217D"/>
    <w:rsid w:val="00033BA5"/>
    <w:rsid w:val="0004176B"/>
    <w:rsid w:val="0004499A"/>
    <w:rsid w:val="00062340"/>
    <w:rsid w:val="00077DB9"/>
    <w:rsid w:val="00081B16"/>
    <w:rsid w:val="0008208F"/>
    <w:rsid w:val="0008675C"/>
    <w:rsid w:val="000942FF"/>
    <w:rsid w:val="00095E62"/>
    <w:rsid w:val="000A7849"/>
    <w:rsid w:val="000C3FF5"/>
    <w:rsid w:val="000C60D7"/>
    <w:rsid w:val="000D7CA1"/>
    <w:rsid w:val="00103671"/>
    <w:rsid w:val="00105D7C"/>
    <w:rsid w:val="00110BFF"/>
    <w:rsid w:val="0011123D"/>
    <w:rsid w:val="00111CD5"/>
    <w:rsid w:val="00133C76"/>
    <w:rsid w:val="00153DC2"/>
    <w:rsid w:val="00157627"/>
    <w:rsid w:val="00196419"/>
    <w:rsid w:val="001A140C"/>
    <w:rsid w:val="001C01D9"/>
    <w:rsid w:val="0020474B"/>
    <w:rsid w:val="0021145F"/>
    <w:rsid w:val="00222E5A"/>
    <w:rsid w:val="002A0203"/>
    <w:rsid w:val="002E27D5"/>
    <w:rsid w:val="002F0B3E"/>
    <w:rsid w:val="00301109"/>
    <w:rsid w:val="00310D20"/>
    <w:rsid w:val="003205C2"/>
    <w:rsid w:val="003248BF"/>
    <w:rsid w:val="00335F5B"/>
    <w:rsid w:val="00343000"/>
    <w:rsid w:val="003432B9"/>
    <w:rsid w:val="00361581"/>
    <w:rsid w:val="00361A06"/>
    <w:rsid w:val="003629B7"/>
    <w:rsid w:val="003844E0"/>
    <w:rsid w:val="003B0211"/>
    <w:rsid w:val="003B3CDB"/>
    <w:rsid w:val="003F15D0"/>
    <w:rsid w:val="004047D2"/>
    <w:rsid w:val="0040751B"/>
    <w:rsid w:val="004160A5"/>
    <w:rsid w:val="0042404D"/>
    <w:rsid w:val="00427C13"/>
    <w:rsid w:val="00444157"/>
    <w:rsid w:val="0046413F"/>
    <w:rsid w:val="004853DC"/>
    <w:rsid w:val="004C3EE4"/>
    <w:rsid w:val="004D5811"/>
    <w:rsid w:val="004E169D"/>
    <w:rsid w:val="00506B1B"/>
    <w:rsid w:val="005309C9"/>
    <w:rsid w:val="005A5100"/>
    <w:rsid w:val="005B5E04"/>
    <w:rsid w:val="005D1D6C"/>
    <w:rsid w:val="005D7B45"/>
    <w:rsid w:val="005E6BE0"/>
    <w:rsid w:val="006706A8"/>
    <w:rsid w:val="006903B5"/>
    <w:rsid w:val="006A6258"/>
    <w:rsid w:val="006B4C3C"/>
    <w:rsid w:val="006C7162"/>
    <w:rsid w:val="007372FF"/>
    <w:rsid w:val="0073753F"/>
    <w:rsid w:val="007430DD"/>
    <w:rsid w:val="00751BF8"/>
    <w:rsid w:val="00760ACE"/>
    <w:rsid w:val="00761F01"/>
    <w:rsid w:val="00780911"/>
    <w:rsid w:val="0078475B"/>
    <w:rsid w:val="00790E64"/>
    <w:rsid w:val="00794D30"/>
    <w:rsid w:val="007A37C1"/>
    <w:rsid w:val="007B6316"/>
    <w:rsid w:val="007C2212"/>
    <w:rsid w:val="007C7C4B"/>
    <w:rsid w:val="007E00B0"/>
    <w:rsid w:val="007E6445"/>
    <w:rsid w:val="007E7D65"/>
    <w:rsid w:val="00805253"/>
    <w:rsid w:val="00826613"/>
    <w:rsid w:val="0083767F"/>
    <w:rsid w:val="008424D1"/>
    <w:rsid w:val="00865850"/>
    <w:rsid w:val="008B1AE7"/>
    <w:rsid w:val="008D58A5"/>
    <w:rsid w:val="008E3665"/>
    <w:rsid w:val="00901A9A"/>
    <w:rsid w:val="0093205C"/>
    <w:rsid w:val="0094358C"/>
    <w:rsid w:val="00945DC6"/>
    <w:rsid w:val="00945E5E"/>
    <w:rsid w:val="00954562"/>
    <w:rsid w:val="00957261"/>
    <w:rsid w:val="00960263"/>
    <w:rsid w:val="009644E1"/>
    <w:rsid w:val="009A6B25"/>
    <w:rsid w:val="009A7FC2"/>
    <w:rsid w:val="009D7716"/>
    <w:rsid w:val="009E04B5"/>
    <w:rsid w:val="009F7710"/>
    <w:rsid w:val="00A05927"/>
    <w:rsid w:val="00A07467"/>
    <w:rsid w:val="00A14DB1"/>
    <w:rsid w:val="00A2327F"/>
    <w:rsid w:val="00A353D2"/>
    <w:rsid w:val="00A36FBE"/>
    <w:rsid w:val="00A61BA2"/>
    <w:rsid w:val="00A91D92"/>
    <w:rsid w:val="00AA01EA"/>
    <w:rsid w:val="00AA28BF"/>
    <w:rsid w:val="00AA3966"/>
    <w:rsid w:val="00AB026E"/>
    <w:rsid w:val="00AB0614"/>
    <w:rsid w:val="00AB06CE"/>
    <w:rsid w:val="00AB31A1"/>
    <w:rsid w:val="00AE5788"/>
    <w:rsid w:val="00B20B65"/>
    <w:rsid w:val="00B4462A"/>
    <w:rsid w:val="00B81F18"/>
    <w:rsid w:val="00B8670F"/>
    <w:rsid w:val="00B94D23"/>
    <w:rsid w:val="00BB6D7C"/>
    <w:rsid w:val="00BC0E11"/>
    <w:rsid w:val="00BD4AA8"/>
    <w:rsid w:val="00C31FD1"/>
    <w:rsid w:val="00C33D95"/>
    <w:rsid w:val="00C36D64"/>
    <w:rsid w:val="00C40FBE"/>
    <w:rsid w:val="00C8338F"/>
    <w:rsid w:val="00C83876"/>
    <w:rsid w:val="00C927AF"/>
    <w:rsid w:val="00CA2744"/>
    <w:rsid w:val="00CA2970"/>
    <w:rsid w:val="00CA4F0A"/>
    <w:rsid w:val="00CB42CE"/>
    <w:rsid w:val="00CB51E8"/>
    <w:rsid w:val="00CE1CED"/>
    <w:rsid w:val="00CF48D0"/>
    <w:rsid w:val="00D31DA0"/>
    <w:rsid w:val="00D45CB3"/>
    <w:rsid w:val="00D47C84"/>
    <w:rsid w:val="00D52AA4"/>
    <w:rsid w:val="00D55C99"/>
    <w:rsid w:val="00D64C81"/>
    <w:rsid w:val="00D7076E"/>
    <w:rsid w:val="00D777BA"/>
    <w:rsid w:val="00D82A19"/>
    <w:rsid w:val="00D86150"/>
    <w:rsid w:val="00D93324"/>
    <w:rsid w:val="00D96488"/>
    <w:rsid w:val="00DD30B2"/>
    <w:rsid w:val="00DE3957"/>
    <w:rsid w:val="00DF2C7A"/>
    <w:rsid w:val="00DF7238"/>
    <w:rsid w:val="00E07F65"/>
    <w:rsid w:val="00E15334"/>
    <w:rsid w:val="00E154E1"/>
    <w:rsid w:val="00E2318B"/>
    <w:rsid w:val="00E24179"/>
    <w:rsid w:val="00E45415"/>
    <w:rsid w:val="00E51E04"/>
    <w:rsid w:val="00E62835"/>
    <w:rsid w:val="00E73A9F"/>
    <w:rsid w:val="00E95042"/>
    <w:rsid w:val="00E96A5B"/>
    <w:rsid w:val="00EB42AD"/>
    <w:rsid w:val="00EC50F1"/>
    <w:rsid w:val="00EF174C"/>
    <w:rsid w:val="00F125B3"/>
    <w:rsid w:val="00F167D6"/>
    <w:rsid w:val="00F21939"/>
    <w:rsid w:val="00F21D8A"/>
    <w:rsid w:val="00F220D0"/>
    <w:rsid w:val="00F2572D"/>
    <w:rsid w:val="00F25CC9"/>
    <w:rsid w:val="00F33082"/>
    <w:rsid w:val="00F44268"/>
    <w:rsid w:val="00F731FE"/>
    <w:rsid w:val="00F76252"/>
    <w:rsid w:val="00F76AC3"/>
    <w:rsid w:val="00FD69AD"/>
    <w:rsid w:val="00FF04CB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DEE0C"/>
  <w15:docId w15:val="{563E1DCD-FD89-4E06-B7D5-697FE29E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D7B45"/>
    <w:pPr>
      <w:keepNext/>
      <w:ind w:left="-72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DD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43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0D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DD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4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69D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69D"/>
    <w:rPr>
      <w:vertAlign w:val="superscript"/>
    </w:rPr>
  </w:style>
  <w:style w:type="character" w:styleId="Strong">
    <w:name w:val="Strong"/>
    <w:basedOn w:val="DefaultParagraphFont"/>
    <w:uiPriority w:val="22"/>
    <w:qFormat/>
    <w:rsid w:val="009320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2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58"/>
    <w:rPr>
      <w:rFonts w:ascii="Lucida Grande" w:eastAsia="MS Mincho" w:hAnsi="Lucida Grande" w:cs="Times New Roman"/>
      <w:sz w:val="18"/>
      <w:szCs w:val="18"/>
    </w:rPr>
  </w:style>
  <w:style w:type="paragraph" w:customStyle="1" w:styleId="Default">
    <w:name w:val="Default"/>
    <w:rsid w:val="00A07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1F01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5D7B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F63F-E26D-460F-BE34-40F2FD8C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Wyels</dc:creator>
  <cp:keywords/>
  <dc:description/>
  <cp:lastModifiedBy>Edwards, Jeannette</cp:lastModifiedBy>
  <cp:revision>2</cp:revision>
  <cp:lastPrinted>2018-01-29T19:04:00Z</cp:lastPrinted>
  <dcterms:created xsi:type="dcterms:W3CDTF">2018-10-03T21:48:00Z</dcterms:created>
  <dcterms:modified xsi:type="dcterms:W3CDTF">2018-10-03T21:48:00Z</dcterms:modified>
</cp:coreProperties>
</file>