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44342" w14:textId="75149C6F" w:rsidR="0025107E" w:rsidRPr="00BB55C1" w:rsidRDefault="0025107E" w:rsidP="0025107E">
      <w:pPr>
        <w:rPr>
          <w:rFonts w:cstheme="minorHAnsi"/>
          <w:b/>
          <w:bCs/>
          <w:sz w:val="22"/>
          <w:szCs w:val="22"/>
        </w:rPr>
      </w:pPr>
      <w:r w:rsidRPr="00BB55C1">
        <w:rPr>
          <w:rFonts w:eastAsia="Times New Roman" w:cstheme="minorHAnsi"/>
          <w:b/>
          <w:bCs/>
          <w:color w:val="000000"/>
          <w:sz w:val="22"/>
          <w:szCs w:val="22"/>
        </w:rPr>
        <w:t xml:space="preserve">AB1460 </w:t>
      </w:r>
      <w:r w:rsidR="00F1279F">
        <w:rPr>
          <w:rFonts w:eastAsia="Times New Roman" w:cstheme="minorHAnsi"/>
          <w:b/>
          <w:bCs/>
          <w:color w:val="000000"/>
          <w:sz w:val="22"/>
          <w:szCs w:val="22"/>
        </w:rPr>
        <w:t xml:space="preserve">Ethnic Studies </w:t>
      </w:r>
      <w:r w:rsidRPr="00BB55C1">
        <w:rPr>
          <w:rFonts w:eastAsia="Times New Roman" w:cstheme="minorHAnsi"/>
          <w:b/>
          <w:bCs/>
          <w:color w:val="000000"/>
          <w:sz w:val="22"/>
          <w:szCs w:val="22"/>
        </w:rPr>
        <w:t xml:space="preserve">Task Force </w:t>
      </w:r>
    </w:p>
    <w:p w14:paraId="5F7518A3" w14:textId="30B0E5C4" w:rsidR="0025107E" w:rsidRPr="00BB55C1" w:rsidRDefault="00E83298" w:rsidP="0025107E">
      <w:pPr>
        <w:rPr>
          <w:rFonts w:eastAsia="Times New Roman" w:cstheme="minorHAnsi"/>
          <w:b/>
          <w:bCs/>
          <w:color w:val="000000"/>
          <w:sz w:val="22"/>
          <w:szCs w:val="22"/>
        </w:rPr>
      </w:pPr>
      <w:r w:rsidRPr="00BB55C1">
        <w:rPr>
          <w:rFonts w:eastAsia="Times New Roman" w:cstheme="minorHAnsi"/>
          <w:b/>
          <w:bCs/>
          <w:color w:val="000000"/>
          <w:sz w:val="22"/>
          <w:szCs w:val="22"/>
        </w:rPr>
        <w:t>Senate Report</w:t>
      </w:r>
    </w:p>
    <w:p w14:paraId="2A3F0101" w14:textId="1EE04ED6" w:rsidR="0025107E" w:rsidRPr="00BB55C1" w:rsidRDefault="005F3023" w:rsidP="0025107E">
      <w:pPr>
        <w:rPr>
          <w:rFonts w:eastAsia="Times New Roman" w:cstheme="minorHAnsi"/>
          <w:b/>
          <w:bCs/>
          <w:color w:val="000000"/>
          <w:sz w:val="22"/>
          <w:szCs w:val="22"/>
        </w:rPr>
      </w:pPr>
      <w:r w:rsidRPr="00BB55C1">
        <w:rPr>
          <w:rFonts w:eastAsia="Times New Roman" w:cstheme="minorHAnsi"/>
          <w:b/>
          <w:bCs/>
          <w:color w:val="000000"/>
          <w:sz w:val="22"/>
          <w:szCs w:val="22"/>
        </w:rPr>
        <w:t>3</w:t>
      </w:r>
      <w:r w:rsidR="00F1279F">
        <w:rPr>
          <w:rFonts w:eastAsia="Times New Roman" w:cstheme="minorHAnsi"/>
          <w:b/>
          <w:bCs/>
          <w:color w:val="000000"/>
          <w:sz w:val="22"/>
          <w:szCs w:val="22"/>
        </w:rPr>
        <w:t>/</w:t>
      </w:r>
      <w:r w:rsidRPr="00BB55C1">
        <w:rPr>
          <w:rFonts w:eastAsia="Times New Roman" w:cstheme="minorHAnsi"/>
          <w:b/>
          <w:bCs/>
          <w:color w:val="000000"/>
          <w:sz w:val="22"/>
          <w:szCs w:val="22"/>
        </w:rPr>
        <w:t>1</w:t>
      </w:r>
      <w:r w:rsidR="00F1279F">
        <w:rPr>
          <w:rFonts w:eastAsia="Times New Roman" w:cstheme="minorHAnsi"/>
          <w:b/>
          <w:bCs/>
          <w:color w:val="000000"/>
          <w:sz w:val="22"/>
          <w:szCs w:val="22"/>
        </w:rPr>
        <w:t>2/</w:t>
      </w:r>
      <w:r w:rsidRPr="00BB55C1">
        <w:rPr>
          <w:rFonts w:eastAsia="Times New Roman" w:cstheme="minorHAnsi"/>
          <w:b/>
          <w:bCs/>
          <w:color w:val="000000"/>
          <w:sz w:val="22"/>
          <w:szCs w:val="22"/>
        </w:rPr>
        <w:t>21</w:t>
      </w:r>
    </w:p>
    <w:p w14:paraId="0A01D8EB" w14:textId="393F7EE6" w:rsidR="00F1279F" w:rsidRDefault="00F1279F" w:rsidP="0025107E">
      <w:pPr>
        <w:rPr>
          <w:rFonts w:eastAsia="Times New Roman" w:cstheme="minorHAnsi"/>
          <w:b/>
          <w:bCs/>
          <w:color w:val="000000"/>
          <w:sz w:val="22"/>
          <w:szCs w:val="22"/>
        </w:rPr>
      </w:pPr>
      <w:r>
        <w:rPr>
          <w:rFonts w:eastAsia="Times New Roman" w:cstheme="minorHAnsi"/>
          <w:b/>
          <w:bCs/>
          <w:color w:val="000000"/>
          <w:sz w:val="22"/>
          <w:szCs w:val="22"/>
        </w:rPr>
        <w:t xml:space="preserve">To: </w:t>
      </w:r>
      <w:r>
        <w:rPr>
          <w:rFonts w:eastAsia="Times New Roman" w:cstheme="minorHAnsi"/>
          <w:color w:val="000000"/>
          <w:sz w:val="22"/>
          <w:szCs w:val="22"/>
        </w:rPr>
        <w:t xml:space="preserve">Senate Chair </w:t>
      </w:r>
      <w:r>
        <w:t xml:space="preserve">Greg Wood, Vice Chair Jason Miller, and Secretary Jeanne Grier, APPC Chair Jared </w:t>
      </w:r>
      <w:proofErr w:type="spellStart"/>
      <w:r>
        <w:t>Barten</w:t>
      </w:r>
      <w:proofErr w:type="spellEnd"/>
      <w:r>
        <w:t>, and Provost Mitch Avila</w:t>
      </w:r>
    </w:p>
    <w:p w14:paraId="027B0E3C" w14:textId="4555178F" w:rsidR="00A751F6" w:rsidRPr="00BB55C1" w:rsidRDefault="00F1279F" w:rsidP="0025107E">
      <w:pPr>
        <w:rPr>
          <w:rFonts w:eastAsia="Times New Roman" w:cstheme="minorHAnsi"/>
          <w:b/>
          <w:bCs/>
          <w:color w:val="000000"/>
          <w:sz w:val="22"/>
          <w:szCs w:val="22"/>
        </w:rPr>
      </w:pPr>
      <w:r>
        <w:rPr>
          <w:rFonts w:eastAsia="Times New Roman" w:cstheme="minorHAnsi"/>
          <w:b/>
          <w:bCs/>
          <w:color w:val="000000"/>
          <w:sz w:val="22"/>
          <w:szCs w:val="22"/>
        </w:rPr>
        <w:t xml:space="preserve">Report </w:t>
      </w:r>
      <w:r w:rsidR="00A751F6" w:rsidRPr="00BB55C1">
        <w:rPr>
          <w:rFonts w:eastAsia="Times New Roman" w:cstheme="minorHAnsi"/>
          <w:b/>
          <w:bCs/>
          <w:color w:val="000000"/>
          <w:sz w:val="22"/>
          <w:szCs w:val="22"/>
        </w:rPr>
        <w:t xml:space="preserve">Prepared </w:t>
      </w:r>
      <w:proofErr w:type="gramStart"/>
      <w:r w:rsidR="00A751F6" w:rsidRPr="00BB55C1">
        <w:rPr>
          <w:rFonts w:eastAsia="Times New Roman" w:cstheme="minorHAnsi"/>
          <w:b/>
          <w:bCs/>
          <w:color w:val="000000"/>
          <w:sz w:val="22"/>
          <w:szCs w:val="22"/>
        </w:rPr>
        <w:t>by</w:t>
      </w:r>
      <w:r>
        <w:rPr>
          <w:rFonts w:eastAsia="Times New Roman" w:cstheme="minorHAnsi"/>
          <w:b/>
          <w:bCs/>
          <w:color w:val="000000"/>
          <w:sz w:val="22"/>
          <w:szCs w:val="22"/>
        </w:rPr>
        <w:t>:</w:t>
      </w:r>
      <w:proofErr w:type="gramEnd"/>
      <w:r w:rsidR="00A751F6" w:rsidRPr="00BB55C1">
        <w:rPr>
          <w:rFonts w:eastAsia="Times New Roman" w:cstheme="minorHAnsi"/>
          <w:b/>
          <w:bCs/>
          <w:color w:val="000000"/>
          <w:sz w:val="22"/>
          <w:szCs w:val="22"/>
        </w:rPr>
        <w:t xml:space="preserve"> </w:t>
      </w:r>
      <w:r w:rsidR="00A751F6" w:rsidRPr="00F1279F">
        <w:rPr>
          <w:rFonts w:eastAsia="Times New Roman" w:cstheme="minorHAnsi"/>
          <w:color w:val="000000"/>
          <w:sz w:val="22"/>
          <w:szCs w:val="22"/>
        </w:rPr>
        <w:t xml:space="preserve">Jennie Luna, Chair of </w:t>
      </w:r>
      <w:r>
        <w:rPr>
          <w:rFonts w:eastAsia="Times New Roman" w:cstheme="minorHAnsi"/>
          <w:color w:val="000000"/>
          <w:sz w:val="22"/>
          <w:szCs w:val="22"/>
        </w:rPr>
        <w:t>Ethnic Studies T</w:t>
      </w:r>
      <w:r w:rsidR="00A751F6" w:rsidRPr="00F1279F">
        <w:rPr>
          <w:rFonts w:eastAsia="Times New Roman" w:cstheme="minorHAnsi"/>
          <w:color w:val="000000"/>
          <w:sz w:val="22"/>
          <w:szCs w:val="22"/>
        </w:rPr>
        <w:t>ask Force</w:t>
      </w:r>
    </w:p>
    <w:p w14:paraId="4E164A65" w14:textId="77777777" w:rsidR="0025107E" w:rsidRPr="00BB55C1" w:rsidRDefault="0025107E" w:rsidP="0025107E">
      <w:pPr>
        <w:rPr>
          <w:rFonts w:eastAsia="Times New Roman" w:cstheme="minorHAnsi"/>
          <w:b/>
          <w:bCs/>
          <w:color w:val="000000"/>
          <w:sz w:val="22"/>
          <w:szCs w:val="22"/>
        </w:rPr>
      </w:pPr>
    </w:p>
    <w:p w14:paraId="4830E606" w14:textId="77777777" w:rsidR="0025107E" w:rsidRPr="00BB55C1" w:rsidRDefault="0025107E" w:rsidP="0025107E">
      <w:pPr>
        <w:rPr>
          <w:rFonts w:eastAsia="Times New Roman" w:cstheme="minorHAnsi"/>
          <w:color w:val="000000"/>
          <w:sz w:val="22"/>
          <w:szCs w:val="22"/>
        </w:rPr>
      </w:pPr>
      <w:r w:rsidRPr="00BB55C1">
        <w:rPr>
          <w:rFonts w:eastAsia="Times New Roman" w:cstheme="minorHAnsi"/>
          <w:b/>
          <w:bCs/>
          <w:color w:val="000000"/>
          <w:sz w:val="22"/>
          <w:szCs w:val="22"/>
        </w:rPr>
        <w:t xml:space="preserve">Goal of Task Force: </w:t>
      </w:r>
      <w:r w:rsidRPr="00BB55C1">
        <w:rPr>
          <w:rFonts w:eastAsia="Times New Roman" w:cstheme="minorHAnsi"/>
          <w:color w:val="000000"/>
          <w:sz w:val="22"/>
          <w:szCs w:val="22"/>
        </w:rPr>
        <w:t>Implementation of AB1460</w:t>
      </w:r>
    </w:p>
    <w:p w14:paraId="16F54C26" w14:textId="77777777" w:rsidR="0025107E" w:rsidRPr="00BB55C1" w:rsidRDefault="0025107E" w:rsidP="0025107E">
      <w:pPr>
        <w:rPr>
          <w:rFonts w:eastAsia="Times New Roman" w:cstheme="minorHAnsi"/>
          <w:color w:val="000000"/>
          <w:sz w:val="22"/>
          <w:szCs w:val="22"/>
        </w:rPr>
      </w:pPr>
    </w:p>
    <w:p w14:paraId="5B770AB8" w14:textId="4D417BF4" w:rsidR="0025107E" w:rsidRPr="00BB55C1" w:rsidRDefault="00E83298" w:rsidP="0025107E">
      <w:pPr>
        <w:rPr>
          <w:rFonts w:cstheme="minorHAnsi"/>
          <w:sz w:val="22"/>
          <w:szCs w:val="22"/>
        </w:rPr>
      </w:pPr>
      <w:r w:rsidRPr="00BB55C1">
        <w:rPr>
          <w:rFonts w:eastAsia="Times New Roman" w:cstheme="minorHAnsi"/>
          <w:b/>
          <w:bCs/>
          <w:color w:val="000000"/>
          <w:sz w:val="22"/>
          <w:szCs w:val="22"/>
        </w:rPr>
        <w:t>Membership</w:t>
      </w:r>
      <w:r w:rsidRPr="00BB55C1">
        <w:rPr>
          <w:rFonts w:eastAsia="Times New Roman" w:cstheme="minorHAnsi"/>
          <w:color w:val="000000"/>
          <w:sz w:val="22"/>
          <w:szCs w:val="22"/>
        </w:rPr>
        <w:t xml:space="preserve">: </w:t>
      </w:r>
      <w:r w:rsidRPr="00BB55C1">
        <w:rPr>
          <w:rFonts w:cstheme="minorHAnsi"/>
          <w:sz w:val="22"/>
          <w:szCs w:val="22"/>
        </w:rPr>
        <w:t xml:space="preserve">Raquel Baker, Geoff Buhl, Nicholas </w:t>
      </w:r>
      <w:proofErr w:type="spellStart"/>
      <w:r w:rsidRPr="00BB55C1">
        <w:rPr>
          <w:rFonts w:cstheme="minorHAnsi"/>
          <w:sz w:val="22"/>
          <w:szCs w:val="22"/>
        </w:rPr>
        <w:t>Centino</w:t>
      </w:r>
      <w:proofErr w:type="spellEnd"/>
      <w:r w:rsidRPr="00BB55C1">
        <w:rPr>
          <w:rFonts w:cstheme="minorHAnsi"/>
          <w:sz w:val="22"/>
          <w:szCs w:val="22"/>
        </w:rPr>
        <w:t xml:space="preserve">, Tadashi </w:t>
      </w:r>
      <w:proofErr w:type="spellStart"/>
      <w:r w:rsidRPr="00BB55C1">
        <w:rPr>
          <w:rFonts w:cstheme="minorHAnsi"/>
          <w:sz w:val="22"/>
          <w:szCs w:val="22"/>
        </w:rPr>
        <w:t>Dozono</w:t>
      </w:r>
      <w:proofErr w:type="spellEnd"/>
      <w:r w:rsidRPr="00BB55C1">
        <w:rPr>
          <w:rFonts w:cstheme="minorHAnsi"/>
          <w:sz w:val="22"/>
          <w:szCs w:val="22"/>
        </w:rPr>
        <w:t xml:space="preserve">, Beatriz Espinoza, Jeanne Grier, </w:t>
      </w:r>
      <w:proofErr w:type="spellStart"/>
      <w:r w:rsidRPr="00BB55C1">
        <w:rPr>
          <w:rFonts w:cstheme="minorHAnsi"/>
          <w:sz w:val="22"/>
          <w:szCs w:val="22"/>
        </w:rPr>
        <w:t>Maripas</w:t>
      </w:r>
      <w:proofErr w:type="spellEnd"/>
      <w:r w:rsidRPr="00BB55C1">
        <w:rPr>
          <w:rFonts w:cstheme="minorHAnsi"/>
          <w:sz w:val="22"/>
          <w:szCs w:val="22"/>
        </w:rPr>
        <w:t xml:space="preserve"> </w:t>
      </w:r>
      <w:proofErr w:type="spellStart"/>
      <w:r w:rsidRPr="00BB55C1">
        <w:rPr>
          <w:rFonts w:cstheme="minorHAnsi"/>
          <w:sz w:val="22"/>
          <w:szCs w:val="22"/>
        </w:rPr>
        <w:t>Jacobo</w:t>
      </w:r>
      <w:proofErr w:type="spellEnd"/>
      <w:r w:rsidRPr="00BB55C1">
        <w:rPr>
          <w:rFonts w:cstheme="minorHAnsi"/>
          <w:sz w:val="22"/>
          <w:szCs w:val="22"/>
        </w:rPr>
        <w:t xml:space="preserve">, Jennie Luna, Monica Pereira, Violeta Murillo, Monica Rivas, Janet Rizzoli, </w:t>
      </w:r>
      <w:proofErr w:type="spellStart"/>
      <w:r w:rsidR="00E26721" w:rsidRPr="00BB55C1">
        <w:rPr>
          <w:rFonts w:cstheme="minorHAnsi"/>
          <w:sz w:val="22"/>
          <w:szCs w:val="22"/>
        </w:rPr>
        <w:t>Reha</w:t>
      </w:r>
      <w:proofErr w:type="spellEnd"/>
      <w:r w:rsidR="00E26721" w:rsidRPr="00BB55C1">
        <w:rPr>
          <w:rFonts w:cstheme="minorHAnsi"/>
          <w:sz w:val="22"/>
          <w:szCs w:val="22"/>
        </w:rPr>
        <w:t xml:space="preserve"> </w:t>
      </w:r>
      <w:proofErr w:type="spellStart"/>
      <w:r w:rsidR="00E26721" w:rsidRPr="00BB55C1">
        <w:rPr>
          <w:rFonts w:cstheme="minorHAnsi"/>
          <w:sz w:val="22"/>
          <w:szCs w:val="22"/>
        </w:rPr>
        <w:t>Kadakal</w:t>
      </w:r>
      <w:proofErr w:type="spellEnd"/>
    </w:p>
    <w:p w14:paraId="0A950D58" w14:textId="77777777" w:rsidR="00D87DC9" w:rsidRPr="00BB55C1" w:rsidRDefault="00D87DC9" w:rsidP="0025107E">
      <w:pPr>
        <w:rPr>
          <w:rFonts w:cstheme="minorHAnsi"/>
          <w:sz w:val="22"/>
          <w:szCs w:val="22"/>
        </w:rPr>
      </w:pPr>
      <w:r w:rsidRPr="00BB55C1">
        <w:rPr>
          <w:rFonts w:cstheme="minorHAnsi"/>
          <w:b/>
          <w:bCs/>
          <w:sz w:val="22"/>
          <w:szCs w:val="22"/>
        </w:rPr>
        <w:t>Chair:</w:t>
      </w:r>
      <w:r w:rsidRPr="00BB55C1">
        <w:rPr>
          <w:rFonts w:cstheme="minorHAnsi"/>
          <w:sz w:val="22"/>
          <w:szCs w:val="22"/>
        </w:rPr>
        <w:t xml:space="preserve"> Jennie Luna</w:t>
      </w:r>
    </w:p>
    <w:p w14:paraId="00E3288A" w14:textId="6B006E51" w:rsidR="0025107E" w:rsidRPr="00BB55C1" w:rsidRDefault="0025107E" w:rsidP="0025107E">
      <w:pPr>
        <w:rPr>
          <w:rFonts w:cstheme="minorHAnsi"/>
          <w:sz w:val="22"/>
          <w:szCs w:val="22"/>
        </w:rPr>
      </w:pPr>
      <w:r w:rsidRPr="00BB55C1">
        <w:rPr>
          <w:rFonts w:cstheme="minorHAnsi"/>
          <w:sz w:val="22"/>
          <w:szCs w:val="22"/>
        </w:rPr>
        <w:tab/>
      </w:r>
    </w:p>
    <w:p w14:paraId="0DBB08DC" w14:textId="6E9DA2C0" w:rsidR="005D78FC" w:rsidRPr="00BB55C1" w:rsidRDefault="005D78FC" w:rsidP="0025107E">
      <w:pPr>
        <w:rPr>
          <w:rFonts w:cstheme="minorHAnsi"/>
          <w:b/>
          <w:bCs/>
          <w:sz w:val="22"/>
          <w:szCs w:val="22"/>
          <w:u w:val="single"/>
        </w:rPr>
      </w:pPr>
      <w:r w:rsidRPr="00BB55C1">
        <w:rPr>
          <w:rFonts w:cstheme="minorHAnsi"/>
          <w:b/>
          <w:bCs/>
          <w:sz w:val="22"/>
          <w:szCs w:val="22"/>
          <w:u w:val="single"/>
        </w:rPr>
        <w:t>Report:</w:t>
      </w:r>
    </w:p>
    <w:p w14:paraId="0C3B4865" w14:textId="19731754" w:rsidR="00D87DC9" w:rsidRPr="00BB55C1" w:rsidRDefault="00483E76" w:rsidP="00D87DC9">
      <w:pPr>
        <w:rPr>
          <w:rFonts w:cstheme="minorHAnsi"/>
          <w:sz w:val="22"/>
          <w:szCs w:val="22"/>
        </w:rPr>
      </w:pPr>
      <w:r w:rsidRPr="00BB55C1">
        <w:rPr>
          <w:rFonts w:cstheme="minorHAnsi"/>
          <w:sz w:val="22"/>
          <w:szCs w:val="22"/>
        </w:rPr>
        <w:t xml:space="preserve">The Task force </w:t>
      </w:r>
      <w:r w:rsidR="00D87DC9" w:rsidRPr="00BB55C1">
        <w:rPr>
          <w:rFonts w:cstheme="minorHAnsi"/>
          <w:sz w:val="22"/>
          <w:szCs w:val="22"/>
        </w:rPr>
        <w:t xml:space="preserve">was charged with implementing AB1460 at CSUCI. At the formation of the task force, it was not yet determined if the graduation requirement would be free-standing or as a GE/Area F. We prepared for both scenarios. </w:t>
      </w:r>
    </w:p>
    <w:p w14:paraId="4E7D291F" w14:textId="77777777" w:rsidR="00D87DC9" w:rsidRPr="00BB55C1" w:rsidRDefault="00D87DC9" w:rsidP="00D87DC9">
      <w:pPr>
        <w:rPr>
          <w:rFonts w:cstheme="minorHAnsi"/>
          <w:sz w:val="22"/>
          <w:szCs w:val="22"/>
        </w:rPr>
      </w:pPr>
    </w:p>
    <w:p w14:paraId="214D543D" w14:textId="6F4FC0CE" w:rsidR="00D87DC9" w:rsidRPr="00BB55C1" w:rsidRDefault="00D87DC9" w:rsidP="00D87DC9">
      <w:pPr>
        <w:rPr>
          <w:rFonts w:cstheme="minorHAnsi"/>
          <w:sz w:val="22"/>
          <w:szCs w:val="22"/>
        </w:rPr>
      </w:pPr>
      <w:r w:rsidRPr="00BB55C1">
        <w:rPr>
          <w:rFonts w:cstheme="minorHAnsi"/>
          <w:sz w:val="22"/>
          <w:szCs w:val="22"/>
        </w:rPr>
        <w:t>Currently, Chicana/o Studies is the only Ethnic Studies program/department on our campus with a B.A. program and majors/minors. As of early Fall 2020, the Academic Senate voted to approve Africana Studies as a minor, originally housed under Political Science, but now currently resides under the History Department. The majority of the courses that constitute the minor are from other departments, all non-Ethnic Studies. It is unclear/undetermined if Africana Studies will evolve or see itself as an Ethnic Studies program, and how it will function without African American</w:t>
      </w:r>
      <w:r w:rsidR="00A751F6" w:rsidRPr="00BB55C1">
        <w:rPr>
          <w:rFonts w:cstheme="minorHAnsi"/>
          <w:sz w:val="22"/>
          <w:szCs w:val="22"/>
        </w:rPr>
        <w:t>/</w:t>
      </w:r>
      <w:r w:rsidRPr="00BB55C1">
        <w:rPr>
          <w:rFonts w:cstheme="minorHAnsi"/>
          <w:sz w:val="22"/>
          <w:szCs w:val="22"/>
        </w:rPr>
        <w:t>Black Studies Faculty, but it has established an introductory course created by English Faculty, Raquel Baker, whose work/academic background is informed by Af</w:t>
      </w:r>
      <w:r w:rsidR="00D86D42">
        <w:rPr>
          <w:rFonts w:cstheme="minorHAnsi"/>
          <w:sz w:val="22"/>
          <w:szCs w:val="22"/>
        </w:rPr>
        <w:t xml:space="preserve">rican </w:t>
      </w:r>
      <w:r w:rsidRPr="00BB55C1">
        <w:rPr>
          <w:rFonts w:cstheme="minorHAnsi"/>
          <w:sz w:val="22"/>
          <w:szCs w:val="22"/>
        </w:rPr>
        <w:t>Am</w:t>
      </w:r>
      <w:r w:rsidR="00D86D42">
        <w:rPr>
          <w:rFonts w:cstheme="minorHAnsi"/>
          <w:sz w:val="22"/>
          <w:szCs w:val="22"/>
        </w:rPr>
        <w:t>erican</w:t>
      </w:r>
      <w:r w:rsidRPr="00BB55C1">
        <w:rPr>
          <w:rFonts w:cstheme="minorHAnsi"/>
          <w:sz w:val="22"/>
          <w:szCs w:val="22"/>
        </w:rPr>
        <w:t>/Black Studies and who serves on the Ethnic Studies Council at CSUCI.</w:t>
      </w:r>
    </w:p>
    <w:p w14:paraId="5C9C9A8D" w14:textId="77777777" w:rsidR="00D87DC9" w:rsidRPr="00BB55C1" w:rsidRDefault="00D87DC9" w:rsidP="00D87DC9">
      <w:pPr>
        <w:rPr>
          <w:rFonts w:cstheme="minorHAnsi"/>
          <w:sz w:val="22"/>
          <w:szCs w:val="22"/>
        </w:rPr>
      </w:pPr>
    </w:p>
    <w:p w14:paraId="64407FC8" w14:textId="7EE1EC9C" w:rsidR="00D87DC9" w:rsidRPr="00BB55C1" w:rsidRDefault="00D87DC9" w:rsidP="00D87DC9">
      <w:pPr>
        <w:rPr>
          <w:rFonts w:cstheme="minorHAnsi"/>
          <w:sz w:val="22"/>
          <w:szCs w:val="22"/>
        </w:rPr>
      </w:pPr>
      <w:r w:rsidRPr="00BB55C1">
        <w:rPr>
          <w:rFonts w:cstheme="minorHAnsi"/>
          <w:sz w:val="22"/>
          <w:szCs w:val="22"/>
        </w:rPr>
        <w:t xml:space="preserve">Initially, we determined the seamless route would be to reconstitute the current Multicultural Perspective Requirement and transition it as an Ethnic Studies requirement. This would have allowed for broader course offerings in lower and upper division courses and would not impact unit load for any student at CI. </w:t>
      </w:r>
    </w:p>
    <w:p w14:paraId="3C3F1143" w14:textId="5A860317" w:rsidR="00D87DC9" w:rsidRPr="00BB55C1" w:rsidRDefault="00D87DC9" w:rsidP="00D87DC9">
      <w:pPr>
        <w:rPr>
          <w:rFonts w:cstheme="minorHAnsi"/>
          <w:sz w:val="22"/>
          <w:szCs w:val="22"/>
        </w:rPr>
      </w:pPr>
    </w:p>
    <w:p w14:paraId="62317BB2" w14:textId="76259450" w:rsidR="00D87DC9" w:rsidRPr="00BB55C1" w:rsidRDefault="00D87DC9" w:rsidP="00D87DC9">
      <w:pPr>
        <w:rPr>
          <w:rFonts w:cstheme="minorHAnsi"/>
          <w:sz w:val="22"/>
          <w:szCs w:val="22"/>
        </w:rPr>
      </w:pPr>
      <w:r w:rsidRPr="00BB55C1">
        <w:rPr>
          <w:rFonts w:cstheme="minorHAnsi"/>
          <w:sz w:val="22"/>
          <w:szCs w:val="22"/>
        </w:rPr>
        <w:t>In preparation for both possible scenarios, we determined four GE lower division Ethnic Studies courses that would align with the core competencies/student learning outcomes provided to us as approved by the CSU Council on Ethnic Studies</w:t>
      </w:r>
      <w:r w:rsidR="005927E4" w:rsidRPr="00BB55C1">
        <w:rPr>
          <w:rFonts w:cstheme="minorHAnsi"/>
          <w:sz w:val="22"/>
          <w:szCs w:val="22"/>
        </w:rPr>
        <w:t xml:space="preserve"> (CSUCES)</w:t>
      </w:r>
      <w:r w:rsidRPr="00BB55C1">
        <w:rPr>
          <w:rFonts w:cstheme="minorHAnsi"/>
          <w:sz w:val="22"/>
          <w:szCs w:val="22"/>
        </w:rPr>
        <w:t xml:space="preserve">. </w:t>
      </w:r>
    </w:p>
    <w:p w14:paraId="175B756B" w14:textId="16A660F0" w:rsidR="005927E4" w:rsidRPr="00BB55C1" w:rsidRDefault="00D87DC9" w:rsidP="00D87DC9">
      <w:pPr>
        <w:rPr>
          <w:rFonts w:cstheme="minorHAnsi"/>
          <w:sz w:val="22"/>
          <w:szCs w:val="22"/>
        </w:rPr>
      </w:pPr>
      <w:r w:rsidRPr="00BB55C1">
        <w:rPr>
          <w:rFonts w:cstheme="minorHAnsi"/>
          <w:sz w:val="22"/>
          <w:szCs w:val="22"/>
        </w:rPr>
        <w:t>The goal was to begin with these four courses and build out in the following years once we knew how AB1460 would roll out in the CSU. In addition</w:t>
      </w:r>
      <w:r w:rsidR="005927E4" w:rsidRPr="00BB55C1">
        <w:rPr>
          <w:rFonts w:cstheme="minorHAnsi"/>
          <w:sz w:val="22"/>
          <w:szCs w:val="22"/>
        </w:rPr>
        <w:t>,</w:t>
      </w:r>
      <w:r w:rsidRPr="00BB55C1">
        <w:rPr>
          <w:rFonts w:cstheme="minorHAnsi"/>
          <w:sz w:val="22"/>
          <w:szCs w:val="22"/>
        </w:rPr>
        <w:t xml:space="preserve"> we identified approximately a dozen upper division courses in Chicana/o Studies that also aligned with the CSUCES SLOs.</w:t>
      </w:r>
      <w:r w:rsidR="005927E4" w:rsidRPr="00BB55C1">
        <w:rPr>
          <w:rFonts w:cstheme="minorHAnsi"/>
          <w:sz w:val="22"/>
          <w:szCs w:val="22"/>
        </w:rPr>
        <w:t xml:space="preserve"> With the final roll-out from the Chancellor’s office being </w:t>
      </w:r>
      <w:r w:rsidR="00E6540C" w:rsidRPr="00BB55C1">
        <w:rPr>
          <w:rFonts w:cstheme="minorHAnsi"/>
          <w:sz w:val="22"/>
          <w:szCs w:val="22"/>
        </w:rPr>
        <w:t xml:space="preserve">GE-Area F and the removal of Area D units, this left us in a difficult place to figure out how this would impact students. There some majors with a high unit load, where this GE-Area F requirement would put them over the </w:t>
      </w:r>
      <w:proofErr w:type="gramStart"/>
      <w:r w:rsidR="00E6540C" w:rsidRPr="00BB55C1">
        <w:rPr>
          <w:rFonts w:cstheme="minorHAnsi"/>
          <w:sz w:val="22"/>
          <w:szCs w:val="22"/>
        </w:rPr>
        <w:t>120 unit</w:t>
      </w:r>
      <w:proofErr w:type="gramEnd"/>
      <w:r w:rsidR="00E6540C" w:rsidRPr="00BB55C1">
        <w:rPr>
          <w:rFonts w:cstheme="minorHAnsi"/>
          <w:sz w:val="22"/>
          <w:szCs w:val="22"/>
        </w:rPr>
        <w:t xml:space="preserve"> load. We were left to figure out how to comply with both the ES legislation and the </w:t>
      </w:r>
      <w:proofErr w:type="gramStart"/>
      <w:r w:rsidR="00E6540C" w:rsidRPr="00BB55C1">
        <w:rPr>
          <w:rFonts w:cstheme="minorHAnsi"/>
          <w:sz w:val="22"/>
          <w:szCs w:val="22"/>
        </w:rPr>
        <w:t>120 unit</w:t>
      </w:r>
      <w:proofErr w:type="gramEnd"/>
      <w:r w:rsidR="00E6540C" w:rsidRPr="00BB55C1">
        <w:rPr>
          <w:rFonts w:cstheme="minorHAnsi"/>
          <w:sz w:val="22"/>
          <w:szCs w:val="22"/>
        </w:rPr>
        <w:t xml:space="preserve"> limit policy in the CSU. First, we established which courses on our campus would be in compliance with GE-Area F to put in our catalog for Fall 2021.</w:t>
      </w:r>
      <w:r w:rsidRPr="00BB55C1">
        <w:rPr>
          <w:rFonts w:cstheme="minorHAnsi"/>
          <w:sz w:val="22"/>
          <w:szCs w:val="22"/>
        </w:rPr>
        <w:t xml:space="preserve"> </w:t>
      </w:r>
    </w:p>
    <w:p w14:paraId="5FD69BE8" w14:textId="1AB7C709" w:rsidR="00D87DC9" w:rsidRPr="00BB55C1" w:rsidRDefault="00D87DC9" w:rsidP="00D87DC9">
      <w:pPr>
        <w:rPr>
          <w:rFonts w:cstheme="minorHAnsi"/>
          <w:sz w:val="22"/>
          <w:szCs w:val="22"/>
        </w:rPr>
      </w:pPr>
      <w:r w:rsidRPr="00BB55C1">
        <w:rPr>
          <w:rFonts w:cstheme="minorHAnsi"/>
          <w:sz w:val="22"/>
          <w:szCs w:val="22"/>
        </w:rPr>
        <w:t>These are the four courses for Fall 2021:</w:t>
      </w:r>
    </w:p>
    <w:p w14:paraId="0A17AF75" w14:textId="1CD0A59C" w:rsidR="00D87DC9" w:rsidRDefault="00D87DC9" w:rsidP="00D87DC9">
      <w:pPr>
        <w:rPr>
          <w:rFonts w:cstheme="minorHAnsi"/>
          <w:sz w:val="22"/>
          <w:szCs w:val="22"/>
        </w:rPr>
      </w:pPr>
      <w:r w:rsidRPr="00BB55C1">
        <w:rPr>
          <w:rFonts w:cstheme="minorHAnsi"/>
          <w:sz w:val="22"/>
          <w:szCs w:val="22"/>
        </w:rPr>
        <w:t xml:space="preserve"> </w:t>
      </w:r>
    </w:p>
    <w:p w14:paraId="14DB52D5" w14:textId="3D0569E7" w:rsidR="00BB55C1" w:rsidRDefault="00BB55C1" w:rsidP="00D87DC9">
      <w:pPr>
        <w:rPr>
          <w:rFonts w:cstheme="minorHAnsi"/>
          <w:sz w:val="22"/>
          <w:szCs w:val="22"/>
        </w:rPr>
      </w:pPr>
    </w:p>
    <w:p w14:paraId="13BCA96C" w14:textId="77777777" w:rsidR="00BB55C1" w:rsidRPr="00BB55C1" w:rsidRDefault="00BB55C1" w:rsidP="00D87DC9">
      <w:pPr>
        <w:rPr>
          <w:rFonts w:cstheme="minorHAnsi"/>
          <w:sz w:val="22"/>
          <w:szCs w:val="22"/>
        </w:rPr>
      </w:pPr>
    </w:p>
    <w:p w14:paraId="5FEFE04F" w14:textId="7F9ECC7C" w:rsidR="00D87DC9" w:rsidRPr="00BB55C1" w:rsidRDefault="00D87DC9" w:rsidP="00D87DC9">
      <w:pPr>
        <w:rPr>
          <w:rFonts w:cstheme="minorHAnsi"/>
          <w:sz w:val="22"/>
          <w:szCs w:val="22"/>
        </w:rPr>
      </w:pPr>
      <w:r w:rsidRPr="00BB55C1">
        <w:rPr>
          <w:rFonts w:cstheme="minorHAnsi"/>
          <w:b/>
          <w:color w:val="000000"/>
          <w:sz w:val="22"/>
          <w:szCs w:val="22"/>
        </w:rPr>
        <w:lastRenderedPageBreak/>
        <w:t>Africana Studies:</w:t>
      </w:r>
    </w:p>
    <w:p w14:paraId="63C1418A" w14:textId="223D791C" w:rsidR="005927E4" w:rsidRPr="00BB55C1" w:rsidRDefault="00D87DC9" w:rsidP="00E6540C">
      <w:pPr>
        <w:spacing w:after="160" w:line="256" w:lineRule="auto"/>
        <w:ind w:left="720"/>
        <w:rPr>
          <w:rFonts w:cstheme="minorHAnsi"/>
          <w:color w:val="000000"/>
          <w:sz w:val="22"/>
          <w:szCs w:val="22"/>
        </w:rPr>
      </w:pPr>
      <w:r w:rsidRPr="00BB55C1">
        <w:rPr>
          <w:rFonts w:cstheme="minorHAnsi"/>
          <w:color w:val="000000"/>
          <w:sz w:val="22"/>
          <w:szCs w:val="22"/>
        </w:rPr>
        <w:t>AFS 202: Introduction to Africana Studies </w:t>
      </w:r>
    </w:p>
    <w:p w14:paraId="2B12773C" w14:textId="2AB458D9" w:rsidR="00D87DC9" w:rsidRPr="00BB55C1" w:rsidRDefault="00D87DC9" w:rsidP="00D87DC9">
      <w:pPr>
        <w:spacing w:after="160" w:line="256" w:lineRule="auto"/>
        <w:rPr>
          <w:rFonts w:cstheme="minorHAnsi"/>
          <w:color w:val="000000"/>
          <w:sz w:val="22"/>
          <w:szCs w:val="22"/>
        </w:rPr>
      </w:pPr>
      <w:r w:rsidRPr="00BB55C1">
        <w:rPr>
          <w:rFonts w:cstheme="minorHAnsi"/>
          <w:b/>
          <w:color w:val="000000"/>
          <w:sz w:val="22"/>
          <w:szCs w:val="22"/>
        </w:rPr>
        <w:t>Chicana/o Studies Course:</w:t>
      </w:r>
      <w:r w:rsidRPr="00BB55C1">
        <w:rPr>
          <w:rFonts w:cstheme="minorHAnsi"/>
          <w:color w:val="000000"/>
          <w:sz w:val="22"/>
          <w:szCs w:val="22"/>
        </w:rPr>
        <w:t xml:space="preserve"> </w:t>
      </w:r>
    </w:p>
    <w:p w14:paraId="7E750273" w14:textId="77777777" w:rsidR="00D87DC9" w:rsidRPr="00BB55C1" w:rsidRDefault="00D87DC9" w:rsidP="00D87DC9">
      <w:pPr>
        <w:spacing w:after="160" w:line="256" w:lineRule="auto"/>
        <w:ind w:left="720"/>
        <w:rPr>
          <w:rFonts w:cstheme="minorHAnsi"/>
          <w:color w:val="000000"/>
          <w:sz w:val="22"/>
          <w:szCs w:val="22"/>
        </w:rPr>
      </w:pPr>
      <w:r w:rsidRPr="00BB55C1">
        <w:rPr>
          <w:rFonts w:cstheme="minorHAnsi"/>
          <w:color w:val="000000"/>
          <w:sz w:val="22"/>
          <w:szCs w:val="22"/>
        </w:rPr>
        <w:t>CHS 100: Introduction to Chicana/o Studies</w:t>
      </w:r>
    </w:p>
    <w:p w14:paraId="69EBE4D2" w14:textId="77777777" w:rsidR="00D87DC9" w:rsidRPr="00BB55C1" w:rsidRDefault="00D87DC9" w:rsidP="00D87DC9">
      <w:pPr>
        <w:spacing w:after="160" w:line="256" w:lineRule="auto"/>
        <w:ind w:left="720"/>
        <w:rPr>
          <w:rFonts w:cstheme="minorHAnsi"/>
          <w:color w:val="000000"/>
          <w:sz w:val="22"/>
          <w:szCs w:val="22"/>
        </w:rPr>
      </w:pPr>
      <w:bookmarkStart w:id="0" w:name="_heading=h.gjdgxs" w:colFirst="0" w:colLast="0"/>
      <w:bookmarkEnd w:id="0"/>
      <w:r w:rsidRPr="00BB55C1">
        <w:rPr>
          <w:rFonts w:cstheme="minorHAnsi"/>
          <w:color w:val="000000"/>
          <w:sz w:val="22"/>
          <w:szCs w:val="22"/>
        </w:rPr>
        <w:t>CHS 160: Chicana/o Cultural Expressions</w:t>
      </w:r>
    </w:p>
    <w:p w14:paraId="19B62DA0" w14:textId="77777777" w:rsidR="00D87DC9" w:rsidRPr="00BB55C1" w:rsidRDefault="00D87DC9" w:rsidP="00D87DC9">
      <w:pPr>
        <w:spacing w:after="160" w:line="256" w:lineRule="auto"/>
        <w:ind w:left="720"/>
        <w:rPr>
          <w:rFonts w:cstheme="minorHAnsi"/>
          <w:color w:val="000000"/>
          <w:sz w:val="22"/>
          <w:szCs w:val="22"/>
        </w:rPr>
      </w:pPr>
      <w:r w:rsidRPr="00BB55C1">
        <w:rPr>
          <w:rFonts w:cstheme="minorHAnsi"/>
          <w:color w:val="000000"/>
          <w:sz w:val="22"/>
          <w:szCs w:val="22"/>
        </w:rPr>
        <w:t>CHS 200: Diversity in Latina/o Communities</w:t>
      </w:r>
    </w:p>
    <w:p w14:paraId="409EBC9C" w14:textId="6D0FC5DC" w:rsidR="00D87DC9" w:rsidRPr="00BB55C1" w:rsidRDefault="00D87DC9" w:rsidP="00D87DC9">
      <w:pPr>
        <w:rPr>
          <w:rFonts w:cstheme="minorHAnsi"/>
          <w:sz w:val="22"/>
          <w:szCs w:val="22"/>
        </w:rPr>
      </w:pPr>
      <w:r w:rsidRPr="00BB55C1">
        <w:rPr>
          <w:rFonts w:cstheme="minorHAnsi"/>
          <w:sz w:val="22"/>
          <w:szCs w:val="22"/>
        </w:rPr>
        <w:t xml:space="preserve">These courses have been revised to fully meet the SLOs, have been submitted through </w:t>
      </w:r>
      <w:proofErr w:type="spellStart"/>
      <w:r w:rsidRPr="00BB55C1">
        <w:rPr>
          <w:rFonts w:cstheme="minorHAnsi"/>
          <w:sz w:val="22"/>
          <w:szCs w:val="22"/>
        </w:rPr>
        <w:t>curriculog</w:t>
      </w:r>
      <w:proofErr w:type="spellEnd"/>
      <w:r w:rsidRPr="00BB55C1">
        <w:rPr>
          <w:rFonts w:cstheme="minorHAnsi"/>
          <w:sz w:val="22"/>
          <w:szCs w:val="22"/>
        </w:rPr>
        <w:t xml:space="preserve"> and are currently in </w:t>
      </w:r>
      <w:r w:rsidR="00A751F6" w:rsidRPr="00BB55C1">
        <w:rPr>
          <w:rFonts w:cstheme="minorHAnsi"/>
          <w:sz w:val="22"/>
          <w:szCs w:val="22"/>
        </w:rPr>
        <w:t xml:space="preserve">the </w:t>
      </w:r>
      <w:r w:rsidRPr="00BB55C1">
        <w:rPr>
          <w:rFonts w:cstheme="minorHAnsi"/>
          <w:sz w:val="22"/>
          <w:szCs w:val="22"/>
        </w:rPr>
        <w:t>proce</w:t>
      </w:r>
      <w:r w:rsidR="00A751F6" w:rsidRPr="00BB55C1">
        <w:rPr>
          <w:rFonts w:cstheme="minorHAnsi"/>
          <w:sz w:val="22"/>
          <w:szCs w:val="22"/>
        </w:rPr>
        <w:t xml:space="preserve">ss of </w:t>
      </w:r>
      <w:r w:rsidR="00E6540C" w:rsidRPr="00BB55C1">
        <w:rPr>
          <w:rFonts w:cstheme="minorHAnsi"/>
          <w:sz w:val="22"/>
          <w:szCs w:val="22"/>
        </w:rPr>
        <w:t xml:space="preserve">final </w:t>
      </w:r>
      <w:r w:rsidRPr="00BB55C1">
        <w:rPr>
          <w:rFonts w:cstheme="minorHAnsi"/>
          <w:sz w:val="22"/>
          <w:szCs w:val="22"/>
        </w:rPr>
        <w:t xml:space="preserve">review </w:t>
      </w:r>
      <w:r w:rsidR="00E6540C" w:rsidRPr="00BB55C1">
        <w:rPr>
          <w:rFonts w:cstheme="minorHAnsi"/>
          <w:sz w:val="22"/>
          <w:szCs w:val="22"/>
        </w:rPr>
        <w:t>for</w:t>
      </w:r>
      <w:r w:rsidRPr="00BB55C1">
        <w:rPr>
          <w:rFonts w:cstheme="minorHAnsi"/>
          <w:sz w:val="22"/>
          <w:szCs w:val="22"/>
        </w:rPr>
        <w:t xml:space="preserve"> approval. They will be on our catalog Fall 2021. In addition, we </w:t>
      </w:r>
      <w:r w:rsidR="00A751F6" w:rsidRPr="00BB55C1">
        <w:rPr>
          <w:rFonts w:cstheme="minorHAnsi"/>
          <w:sz w:val="22"/>
          <w:szCs w:val="22"/>
        </w:rPr>
        <w:t xml:space="preserve">have </w:t>
      </w:r>
      <w:r w:rsidRPr="00BB55C1">
        <w:rPr>
          <w:rFonts w:cstheme="minorHAnsi"/>
          <w:sz w:val="22"/>
          <w:szCs w:val="22"/>
        </w:rPr>
        <w:t>ensur</w:t>
      </w:r>
      <w:r w:rsidR="00E6540C" w:rsidRPr="00BB55C1">
        <w:rPr>
          <w:rFonts w:cstheme="minorHAnsi"/>
          <w:sz w:val="22"/>
          <w:szCs w:val="22"/>
        </w:rPr>
        <w:t>ed</w:t>
      </w:r>
      <w:r w:rsidRPr="00BB55C1">
        <w:rPr>
          <w:rFonts w:cstheme="minorHAnsi"/>
          <w:sz w:val="22"/>
          <w:szCs w:val="22"/>
        </w:rPr>
        <w:t xml:space="preserve"> that all 4 courses </w:t>
      </w:r>
      <w:r w:rsidR="00E6540C" w:rsidRPr="00BB55C1">
        <w:rPr>
          <w:rFonts w:cstheme="minorHAnsi"/>
          <w:sz w:val="22"/>
          <w:szCs w:val="22"/>
        </w:rPr>
        <w:t>w</w:t>
      </w:r>
      <w:r w:rsidR="00A751F6" w:rsidRPr="00BB55C1">
        <w:rPr>
          <w:rFonts w:cstheme="minorHAnsi"/>
          <w:sz w:val="22"/>
          <w:szCs w:val="22"/>
        </w:rPr>
        <w:t xml:space="preserve">ill </w:t>
      </w:r>
      <w:r w:rsidRPr="00BB55C1">
        <w:rPr>
          <w:rFonts w:cstheme="minorHAnsi"/>
          <w:sz w:val="22"/>
          <w:szCs w:val="22"/>
        </w:rPr>
        <w:t xml:space="preserve">also meet the Multicultural Perspectives (MP) graduation requirement. </w:t>
      </w:r>
    </w:p>
    <w:p w14:paraId="3038EA28" w14:textId="127BCA7D" w:rsidR="00D87DC9" w:rsidRPr="00BB55C1" w:rsidRDefault="00D87DC9" w:rsidP="00D87DC9">
      <w:pPr>
        <w:rPr>
          <w:rFonts w:cstheme="minorHAnsi"/>
          <w:sz w:val="22"/>
          <w:szCs w:val="22"/>
        </w:rPr>
      </w:pPr>
    </w:p>
    <w:p w14:paraId="6203AE26" w14:textId="47118E8D" w:rsidR="00D87DC9" w:rsidRPr="00BB55C1" w:rsidRDefault="00D87DC9" w:rsidP="00D87DC9">
      <w:pPr>
        <w:rPr>
          <w:rFonts w:cstheme="minorHAnsi"/>
          <w:sz w:val="22"/>
          <w:szCs w:val="22"/>
        </w:rPr>
      </w:pPr>
      <w:r w:rsidRPr="00BB55C1">
        <w:rPr>
          <w:rFonts w:cstheme="minorHAnsi"/>
          <w:sz w:val="22"/>
          <w:szCs w:val="22"/>
        </w:rPr>
        <w:t xml:space="preserve">As the committee worked on getting this done, we also simultaneously examined the current MP requirement, as well as possible concerns, </w:t>
      </w:r>
      <w:r w:rsidR="00A751F6" w:rsidRPr="00BB55C1">
        <w:rPr>
          <w:rFonts w:cstheme="minorHAnsi"/>
          <w:sz w:val="22"/>
          <w:szCs w:val="22"/>
        </w:rPr>
        <w:t>with the</w:t>
      </w:r>
      <w:r w:rsidRPr="00BB55C1">
        <w:rPr>
          <w:rFonts w:cstheme="minorHAnsi"/>
          <w:sz w:val="22"/>
          <w:szCs w:val="22"/>
        </w:rPr>
        <w:t xml:space="preserve"> Ethnic Studies requirement </w:t>
      </w:r>
      <w:r w:rsidR="00A751F6" w:rsidRPr="00BB55C1">
        <w:rPr>
          <w:rFonts w:cstheme="minorHAnsi"/>
          <w:sz w:val="22"/>
          <w:szCs w:val="22"/>
        </w:rPr>
        <w:t>living</w:t>
      </w:r>
      <w:r w:rsidRPr="00BB55C1">
        <w:rPr>
          <w:rFonts w:cstheme="minorHAnsi"/>
          <w:sz w:val="22"/>
          <w:szCs w:val="22"/>
        </w:rPr>
        <w:t xml:space="preserve"> in GE and how that would impact unit load</w:t>
      </w:r>
      <w:r w:rsidR="00E6540C" w:rsidRPr="00BB55C1">
        <w:rPr>
          <w:rFonts w:cstheme="minorHAnsi"/>
          <w:sz w:val="22"/>
          <w:szCs w:val="22"/>
        </w:rPr>
        <w:t xml:space="preserve"> and</w:t>
      </w:r>
      <w:r w:rsidR="00A751F6" w:rsidRPr="00BB55C1">
        <w:rPr>
          <w:rFonts w:cstheme="minorHAnsi"/>
          <w:sz w:val="22"/>
          <w:szCs w:val="22"/>
        </w:rPr>
        <w:t>/or</w:t>
      </w:r>
      <w:r w:rsidR="00E6540C" w:rsidRPr="00BB55C1">
        <w:rPr>
          <w:rFonts w:cstheme="minorHAnsi"/>
          <w:sz w:val="22"/>
          <w:szCs w:val="22"/>
        </w:rPr>
        <w:t xml:space="preserve"> confuse students </w:t>
      </w:r>
      <w:r w:rsidR="00A751F6" w:rsidRPr="00BB55C1">
        <w:rPr>
          <w:rFonts w:cstheme="minorHAnsi"/>
          <w:sz w:val="22"/>
          <w:szCs w:val="22"/>
        </w:rPr>
        <w:t xml:space="preserve">with having </w:t>
      </w:r>
      <w:r w:rsidR="00E6540C" w:rsidRPr="00BB55C1">
        <w:rPr>
          <w:rFonts w:cstheme="minorHAnsi"/>
          <w:sz w:val="22"/>
          <w:szCs w:val="22"/>
        </w:rPr>
        <w:t>both an ES and MP graduation requirement.</w:t>
      </w:r>
      <w:r w:rsidRPr="00BB55C1">
        <w:rPr>
          <w:rFonts w:cstheme="minorHAnsi"/>
          <w:sz w:val="22"/>
          <w:szCs w:val="22"/>
        </w:rPr>
        <w:t xml:space="preserve"> </w:t>
      </w:r>
    </w:p>
    <w:p w14:paraId="36F17CDB" w14:textId="77777777" w:rsidR="00A751F6" w:rsidRPr="00BB55C1" w:rsidRDefault="00A751F6" w:rsidP="00D87DC9">
      <w:pPr>
        <w:rPr>
          <w:rFonts w:cstheme="minorHAnsi"/>
          <w:sz w:val="22"/>
          <w:szCs w:val="22"/>
        </w:rPr>
      </w:pPr>
    </w:p>
    <w:p w14:paraId="2D55E7E4" w14:textId="0796957C" w:rsidR="00D87DC9" w:rsidRPr="00BB55C1" w:rsidRDefault="00D87DC9" w:rsidP="00D87DC9">
      <w:pPr>
        <w:rPr>
          <w:rFonts w:cstheme="minorHAnsi"/>
          <w:b/>
          <w:bCs/>
          <w:sz w:val="22"/>
          <w:szCs w:val="22"/>
        </w:rPr>
      </w:pPr>
      <w:r w:rsidRPr="00BB55C1">
        <w:rPr>
          <w:rFonts w:cstheme="minorHAnsi"/>
          <w:b/>
          <w:bCs/>
          <w:sz w:val="22"/>
          <w:szCs w:val="22"/>
          <w:highlight w:val="yellow"/>
        </w:rPr>
        <w:t>We concluded that our best recommendation would be to phase out the MP requirement and transition it to become the Ethnic Studies Graduation Requirement.</w:t>
      </w:r>
      <w:r w:rsidRPr="00BB55C1">
        <w:rPr>
          <w:rFonts w:cstheme="minorHAnsi"/>
          <w:b/>
          <w:bCs/>
          <w:sz w:val="22"/>
          <w:szCs w:val="22"/>
        </w:rPr>
        <w:t xml:space="preserve"> </w:t>
      </w:r>
    </w:p>
    <w:p w14:paraId="4C085C8E" w14:textId="77777777" w:rsidR="003054FB" w:rsidRPr="00BB55C1" w:rsidRDefault="003054FB" w:rsidP="003054FB">
      <w:pPr>
        <w:rPr>
          <w:rFonts w:cstheme="minorHAnsi"/>
          <w:sz w:val="22"/>
          <w:szCs w:val="22"/>
        </w:rPr>
      </w:pPr>
    </w:p>
    <w:p w14:paraId="2BB3BE7B" w14:textId="2A6C792B" w:rsidR="003054FB" w:rsidRPr="004E2C42" w:rsidRDefault="003054FB" w:rsidP="003054FB">
      <w:pPr>
        <w:rPr>
          <w:rFonts w:cstheme="minorHAnsi"/>
          <w:b/>
          <w:bCs/>
          <w:sz w:val="22"/>
          <w:szCs w:val="22"/>
          <w:u w:val="single"/>
        </w:rPr>
      </w:pPr>
      <w:r w:rsidRPr="004E2C42">
        <w:rPr>
          <w:rFonts w:cstheme="minorHAnsi"/>
          <w:b/>
          <w:bCs/>
          <w:sz w:val="22"/>
          <w:szCs w:val="22"/>
          <w:u w:val="single"/>
        </w:rPr>
        <w:t>Argument</w:t>
      </w:r>
      <w:r w:rsidR="00D87DC9" w:rsidRPr="004E2C42">
        <w:rPr>
          <w:rFonts w:cstheme="minorHAnsi"/>
          <w:b/>
          <w:bCs/>
          <w:sz w:val="22"/>
          <w:szCs w:val="22"/>
          <w:u w:val="single"/>
        </w:rPr>
        <w:t>s</w:t>
      </w:r>
      <w:r w:rsidRPr="004E2C42">
        <w:rPr>
          <w:rFonts w:cstheme="minorHAnsi"/>
          <w:b/>
          <w:bCs/>
          <w:sz w:val="22"/>
          <w:szCs w:val="22"/>
          <w:u w:val="single"/>
        </w:rPr>
        <w:t xml:space="preserve"> for this change:</w:t>
      </w:r>
    </w:p>
    <w:p w14:paraId="1E713838" w14:textId="78868EC3" w:rsidR="00D87DC9" w:rsidRPr="00BB55C1" w:rsidRDefault="00D87DC9" w:rsidP="003054FB">
      <w:pPr>
        <w:rPr>
          <w:rFonts w:cstheme="minorHAnsi"/>
          <w:b/>
          <w:bCs/>
          <w:sz w:val="22"/>
          <w:szCs w:val="22"/>
        </w:rPr>
      </w:pPr>
    </w:p>
    <w:p w14:paraId="5D1FC78C" w14:textId="1A6E1D1D" w:rsidR="00D87DC9" w:rsidRDefault="00D87DC9" w:rsidP="003054FB">
      <w:pPr>
        <w:rPr>
          <w:rFonts w:cstheme="minorHAnsi"/>
          <w:b/>
          <w:bCs/>
          <w:sz w:val="22"/>
          <w:szCs w:val="22"/>
        </w:rPr>
      </w:pPr>
      <w:r w:rsidRPr="00BB55C1">
        <w:rPr>
          <w:rFonts w:cstheme="minorHAnsi"/>
          <w:b/>
          <w:bCs/>
          <w:sz w:val="22"/>
          <w:szCs w:val="22"/>
        </w:rPr>
        <w:t xml:space="preserve">Logistical: </w:t>
      </w:r>
    </w:p>
    <w:p w14:paraId="0D5FAF6D" w14:textId="77777777" w:rsidR="004E2C42" w:rsidRPr="00BB55C1" w:rsidRDefault="004E2C42" w:rsidP="003054FB">
      <w:pPr>
        <w:rPr>
          <w:rFonts w:cstheme="minorHAnsi"/>
          <w:b/>
          <w:bCs/>
          <w:sz w:val="22"/>
          <w:szCs w:val="22"/>
        </w:rPr>
      </w:pPr>
    </w:p>
    <w:p w14:paraId="34B571C5" w14:textId="128F9943" w:rsidR="00D87DC9" w:rsidRPr="00BB55C1" w:rsidRDefault="00D87DC9" w:rsidP="00D87DC9">
      <w:pPr>
        <w:numPr>
          <w:ilvl w:val="0"/>
          <w:numId w:val="10"/>
        </w:numPr>
        <w:rPr>
          <w:rFonts w:cstheme="minorHAnsi"/>
          <w:sz w:val="22"/>
          <w:szCs w:val="22"/>
        </w:rPr>
      </w:pPr>
      <w:r w:rsidRPr="00BB55C1">
        <w:rPr>
          <w:rFonts w:cstheme="minorHAnsi"/>
          <w:sz w:val="22"/>
          <w:szCs w:val="22"/>
        </w:rPr>
        <w:t xml:space="preserve">MP is in our mission statement; it is one of the 4 </w:t>
      </w:r>
      <w:proofErr w:type="gramStart"/>
      <w:r w:rsidRPr="00BB55C1">
        <w:rPr>
          <w:rFonts w:cstheme="minorHAnsi"/>
          <w:sz w:val="22"/>
          <w:szCs w:val="22"/>
        </w:rPr>
        <w:t>pillars</w:t>
      </w:r>
      <w:r w:rsidR="00E6540C" w:rsidRPr="00BB55C1">
        <w:rPr>
          <w:rFonts w:cstheme="minorHAnsi"/>
          <w:sz w:val="22"/>
          <w:szCs w:val="22"/>
        </w:rPr>
        <w:t>,</w:t>
      </w:r>
      <w:r w:rsidRPr="00BB55C1">
        <w:rPr>
          <w:rFonts w:cstheme="minorHAnsi"/>
          <w:sz w:val="22"/>
          <w:szCs w:val="22"/>
        </w:rPr>
        <w:t xml:space="preserve"> but</w:t>
      </w:r>
      <w:proofErr w:type="gramEnd"/>
      <w:r w:rsidRPr="00BB55C1">
        <w:rPr>
          <w:rFonts w:cstheme="minorHAnsi"/>
          <w:sz w:val="22"/>
          <w:szCs w:val="22"/>
        </w:rPr>
        <w:t xml:space="preserve"> is the only pillar with a graduation requirement. We believe it is not necessary to keep it as a graduation requirement, but can remain as a designation</w:t>
      </w:r>
      <w:r w:rsidR="005927E4" w:rsidRPr="00BB55C1">
        <w:rPr>
          <w:rFonts w:cstheme="minorHAnsi"/>
          <w:sz w:val="22"/>
          <w:szCs w:val="22"/>
        </w:rPr>
        <w:t>,</w:t>
      </w:r>
      <w:r w:rsidRPr="00BB55C1">
        <w:rPr>
          <w:rFonts w:cstheme="minorHAnsi"/>
          <w:sz w:val="22"/>
          <w:szCs w:val="22"/>
        </w:rPr>
        <w:t xml:space="preserve"> as the other pillars continue to be.  </w:t>
      </w:r>
    </w:p>
    <w:p w14:paraId="2FDA6404" w14:textId="1A4B9539" w:rsidR="00D87DC9" w:rsidRPr="00BB55C1" w:rsidRDefault="00D87DC9" w:rsidP="00D87DC9">
      <w:pPr>
        <w:numPr>
          <w:ilvl w:val="0"/>
          <w:numId w:val="10"/>
        </w:numPr>
        <w:rPr>
          <w:rFonts w:cstheme="minorHAnsi"/>
          <w:sz w:val="22"/>
          <w:szCs w:val="22"/>
        </w:rPr>
      </w:pPr>
      <w:r w:rsidRPr="00BB55C1">
        <w:rPr>
          <w:rFonts w:cstheme="minorHAnsi"/>
          <w:sz w:val="22"/>
          <w:szCs w:val="22"/>
        </w:rPr>
        <w:t xml:space="preserve">Students will be confused having both an ES </w:t>
      </w:r>
      <w:r w:rsidR="00A751F6" w:rsidRPr="00BB55C1">
        <w:rPr>
          <w:rFonts w:cstheme="minorHAnsi"/>
          <w:sz w:val="22"/>
          <w:szCs w:val="22"/>
        </w:rPr>
        <w:t xml:space="preserve">graduation requirement </w:t>
      </w:r>
      <w:r w:rsidRPr="00BB55C1">
        <w:rPr>
          <w:rFonts w:cstheme="minorHAnsi"/>
          <w:sz w:val="22"/>
          <w:szCs w:val="22"/>
        </w:rPr>
        <w:t xml:space="preserve">&amp; MP </w:t>
      </w:r>
      <w:r w:rsidR="00A751F6" w:rsidRPr="00BB55C1">
        <w:rPr>
          <w:rFonts w:cstheme="minorHAnsi"/>
          <w:sz w:val="22"/>
          <w:szCs w:val="22"/>
        </w:rPr>
        <w:t>graduation requirement</w:t>
      </w:r>
    </w:p>
    <w:p w14:paraId="683BB1EF" w14:textId="60A85AAF" w:rsidR="00D87DC9" w:rsidRPr="00BB55C1" w:rsidRDefault="00D87DC9" w:rsidP="00D87DC9">
      <w:pPr>
        <w:numPr>
          <w:ilvl w:val="0"/>
          <w:numId w:val="10"/>
        </w:numPr>
        <w:rPr>
          <w:rFonts w:cstheme="minorHAnsi"/>
          <w:sz w:val="22"/>
          <w:szCs w:val="22"/>
        </w:rPr>
      </w:pPr>
      <w:r w:rsidRPr="00BB55C1">
        <w:rPr>
          <w:rFonts w:cstheme="minorHAnsi"/>
          <w:sz w:val="22"/>
          <w:szCs w:val="22"/>
        </w:rPr>
        <w:t xml:space="preserve">If MP transitions to ES, students will be </w:t>
      </w:r>
      <w:r w:rsidR="00E6540C" w:rsidRPr="00BB55C1">
        <w:rPr>
          <w:rFonts w:cstheme="minorHAnsi"/>
          <w:sz w:val="22"/>
          <w:szCs w:val="22"/>
        </w:rPr>
        <w:t>afforded the ability</w:t>
      </w:r>
      <w:r w:rsidRPr="00BB55C1">
        <w:rPr>
          <w:rFonts w:cstheme="minorHAnsi"/>
          <w:sz w:val="22"/>
          <w:szCs w:val="22"/>
        </w:rPr>
        <w:t xml:space="preserve"> to take upper division ES, and not be limited to lower division GE only  </w:t>
      </w:r>
    </w:p>
    <w:p w14:paraId="55261EC6" w14:textId="432B3F4D" w:rsidR="00D87DC9" w:rsidRPr="00BB55C1" w:rsidRDefault="00D87DC9" w:rsidP="00D87DC9">
      <w:pPr>
        <w:numPr>
          <w:ilvl w:val="0"/>
          <w:numId w:val="10"/>
        </w:numPr>
        <w:rPr>
          <w:rFonts w:cstheme="minorHAnsi"/>
          <w:sz w:val="22"/>
          <w:szCs w:val="22"/>
        </w:rPr>
      </w:pPr>
      <w:r w:rsidRPr="00BB55C1">
        <w:rPr>
          <w:rFonts w:cstheme="minorHAnsi"/>
          <w:sz w:val="22"/>
          <w:szCs w:val="22"/>
        </w:rPr>
        <w:t>Students can double count it</w:t>
      </w:r>
      <w:r w:rsidR="00E6540C" w:rsidRPr="00BB55C1">
        <w:rPr>
          <w:rFonts w:cstheme="minorHAnsi"/>
          <w:sz w:val="22"/>
          <w:szCs w:val="22"/>
        </w:rPr>
        <w:t xml:space="preserve"> and it</w:t>
      </w:r>
      <w:r w:rsidRPr="00BB55C1">
        <w:rPr>
          <w:rFonts w:cstheme="minorHAnsi"/>
          <w:sz w:val="22"/>
          <w:szCs w:val="22"/>
        </w:rPr>
        <w:t xml:space="preserve"> would not add more units. </w:t>
      </w:r>
    </w:p>
    <w:p w14:paraId="551D5950" w14:textId="77777777" w:rsidR="00A51FDF" w:rsidRPr="00BB55C1" w:rsidRDefault="00C5516F" w:rsidP="00A51FDF">
      <w:pPr>
        <w:pStyle w:val="ListParagraph"/>
        <w:numPr>
          <w:ilvl w:val="0"/>
          <w:numId w:val="10"/>
        </w:numPr>
        <w:rPr>
          <w:rFonts w:cstheme="minorHAnsi"/>
          <w:sz w:val="22"/>
          <w:szCs w:val="22"/>
        </w:rPr>
      </w:pPr>
      <w:r w:rsidRPr="00BB55C1">
        <w:rPr>
          <w:rFonts w:cstheme="minorHAnsi"/>
          <w:sz w:val="22"/>
          <w:szCs w:val="22"/>
        </w:rPr>
        <w:t>Since students can potentially fulfill this GE at community college</w:t>
      </w:r>
      <w:r w:rsidR="00A8265E" w:rsidRPr="00BB55C1">
        <w:rPr>
          <w:rFonts w:cstheme="minorHAnsi"/>
          <w:sz w:val="22"/>
          <w:szCs w:val="22"/>
        </w:rPr>
        <w:t>,</w:t>
      </w:r>
      <w:r w:rsidRPr="00BB55C1">
        <w:rPr>
          <w:rFonts w:cstheme="minorHAnsi"/>
          <w:sz w:val="22"/>
          <w:szCs w:val="22"/>
        </w:rPr>
        <w:t xml:space="preserve"> </w:t>
      </w:r>
      <w:r w:rsidR="00A8265E" w:rsidRPr="00BB55C1">
        <w:rPr>
          <w:rFonts w:cstheme="minorHAnsi"/>
          <w:sz w:val="22"/>
          <w:szCs w:val="22"/>
        </w:rPr>
        <w:t>having an ES graduation requirement will provide students the opportunity to take an upper division ES course</w:t>
      </w:r>
      <w:r w:rsidRPr="00BB55C1">
        <w:rPr>
          <w:rFonts w:cstheme="minorHAnsi"/>
          <w:sz w:val="22"/>
          <w:szCs w:val="22"/>
        </w:rPr>
        <w:t xml:space="preserve"> </w:t>
      </w:r>
      <w:r w:rsidR="00A8265E" w:rsidRPr="00BB55C1">
        <w:rPr>
          <w:rFonts w:cstheme="minorHAnsi"/>
          <w:sz w:val="22"/>
          <w:szCs w:val="22"/>
        </w:rPr>
        <w:t>home side.</w:t>
      </w:r>
    </w:p>
    <w:p w14:paraId="1FB86268" w14:textId="7D596ADC" w:rsidR="00A51FDF" w:rsidRPr="00BB55C1" w:rsidRDefault="00A51FDF" w:rsidP="00A51FDF">
      <w:pPr>
        <w:pStyle w:val="ListParagraph"/>
        <w:numPr>
          <w:ilvl w:val="0"/>
          <w:numId w:val="10"/>
        </w:numPr>
        <w:rPr>
          <w:rFonts w:cstheme="minorHAnsi"/>
          <w:sz w:val="22"/>
          <w:szCs w:val="22"/>
        </w:rPr>
      </w:pPr>
      <w:r w:rsidRPr="00BB55C1">
        <w:rPr>
          <w:rFonts w:cstheme="minorHAnsi"/>
          <w:sz w:val="22"/>
          <w:szCs w:val="22"/>
        </w:rPr>
        <w:t xml:space="preserve">Most disciplines that do have an “Ethnic Studies” type course embedded in their curriculum, are usually elective upper division and are not foundational nor required for the major. Therefore, they will most likely never have a course in GE-Area F, but if we have an ES Graduation Requirement on our campus, it is possible that some of these courses could be developed into cross-listed upper division Ethnic Studies courses. </w:t>
      </w:r>
    </w:p>
    <w:p w14:paraId="209A9941" w14:textId="2AD9A82D" w:rsidR="00D87DC9" w:rsidRDefault="00D87DC9" w:rsidP="003054FB">
      <w:pPr>
        <w:rPr>
          <w:rFonts w:cstheme="minorHAnsi"/>
          <w:sz w:val="22"/>
          <w:szCs w:val="22"/>
        </w:rPr>
      </w:pPr>
    </w:p>
    <w:p w14:paraId="7B1591AF" w14:textId="0582EC23" w:rsidR="004E2C42" w:rsidRDefault="004E2C42" w:rsidP="003054FB">
      <w:pPr>
        <w:rPr>
          <w:rFonts w:cstheme="minorHAnsi"/>
          <w:sz w:val="22"/>
          <w:szCs w:val="22"/>
        </w:rPr>
      </w:pPr>
    </w:p>
    <w:p w14:paraId="0AA9B8D5" w14:textId="2C248D1C" w:rsidR="004E2C42" w:rsidRDefault="004E2C42" w:rsidP="003054FB">
      <w:pPr>
        <w:rPr>
          <w:rFonts w:cstheme="minorHAnsi"/>
          <w:sz w:val="22"/>
          <w:szCs w:val="22"/>
        </w:rPr>
      </w:pPr>
    </w:p>
    <w:p w14:paraId="11463AD3" w14:textId="4E4B6759" w:rsidR="004E2C42" w:rsidRDefault="004E2C42" w:rsidP="003054FB">
      <w:pPr>
        <w:rPr>
          <w:rFonts w:cstheme="minorHAnsi"/>
          <w:sz w:val="22"/>
          <w:szCs w:val="22"/>
        </w:rPr>
      </w:pPr>
    </w:p>
    <w:p w14:paraId="3DC8B219" w14:textId="77777777" w:rsidR="004E2C42" w:rsidRPr="00BB55C1" w:rsidRDefault="004E2C42" w:rsidP="003054FB">
      <w:pPr>
        <w:rPr>
          <w:rFonts w:cstheme="minorHAnsi"/>
          <w:sz w:val="22"/>
          <w:szCs w:val="22"/>
        </w:rPr>
      </w:pPr>
    </w:p>
    <w:p w14:paraId="40A1B75D" w14:textId="57655115" w:rsidR="005D78FC" w:rsidRDefault="00D87DC9" w:rsidP="003054FB">
      <w:pPr>
        <w:rPr>
          <w:rFonts w:cstheme="minorHAnsi"/>
          <w:b/>
          <w:bCs/>
          <w:sz w:val="22"/>
          <w:szCs w:val="22"/>
        </w:rPr>
      </w:pPr>
      <w:r w:rsidRPr="00BB55C1">
        <w:rPr>
          <w:rFonts w:cstheme="minorHAnsi"/>
          <w:b/>
          <w:bCs/>
          <w:sz w:val="22"/>
          <w:szCs w:val="22"/>
        </w:rPr>
        <w:lastRenderedPageBreak/>
        <w:t>Theoretical:</w:t>
      </w:r>
    </w:p>
    <w:p w14:paraId="64E470F6" w14:textId="77777777" w:rsidR="004E2C42" w:rsidRPr="00BB55C1" w:rsidRDefault="004E2C42" w:rsidP="003054FB">
      <w:pPr>
        <w:rPr>
          <w:rFonts w:cstheme="minorHAnsi"/>
          <w:b/>
          <w:bCs/>
          <w:sz w:val="22"/>
          <w:szCs w:val="22"/>
        </w:rPr>
      </w:pPr>
    </w:p>
    <w:p w14:paraId="47B91C28" w14:textId="10FBCAB5" w:rsidR="00D87DC9" w:rsidRPr="00BB55C1" w:rsidRDefault="00D87DC9" w:rsidP="00D87DC9">
      <w:pPr>
        <w:pStyle w:val="ListParagraph"/>
        <w:numPr>
          <w:ilvl w:val="0"/>
          <w:numId w:val="11"/>
        </w:numPr>
        <w:rPr>
          <w:rFonts w:cstheme="minorHAnsi"/>
          <w:sz w:val="22"/>
          <w:szCs w:val="22"/>
        </w:rPr>
      </w:pPr>
      <w:r w:rsidRPr="00BB55C1">
        <w:rPr>
          <w:rFonts w:cstheme="minorHAnsi"/>
          <w:sz w:val="22"/>
          <w:szCs w:val="22"/>
        </w:rPr>
        <w:t>Making this change demonstrates our campus’ support for Ethnic Studies and Racial Justice issues that so many departments wrote letters of solidarity and commitment for over the summer. It is a good faith effort of our campus to actively work towards systemic and social change and the ongoing transformation of higher education. The foundations of education are deeply entrenched in coloniality and based in the westernized university. ES is the only discipline born of a movement</w:t>
      </w:r>
      <w:r w:rsidR="00E6540C" w:rsidRPr="00BB55C1">
        <w:rPr>
          <w:rFonts w:cstheme="minorHAnsi"/>
          <w:sz w:val="22"/>
          <w:szCs w:val="22"/>
        </w:rPr>
        <w:t xml:space="preserve"> and </w:t>
      </w:r>
      <w:r w:rsidRPr="00BB55C1">
        <w:rPr>
          <w:rFonts w:cstheme="minorHAnsi"/>
          <w:sz w:val="22"/>
          <w:szCs w:val="22"/>
        </w:rPr>
        <w:t>based in a pedagogy &amp; praxis of liberation and community self-determination</w:t>
      </w:r>
      <w:r w:rsidR="00E6540C" w:rsidRPr="00BB55C1">
        <w:rPr>
          <w:rFonts w:cstheme="minorHAnsi"/>
          <w:sz w:val="22"/>
          <w:szCs w:val="22"/>
        </w:rPr>
        <w:t>.</w:t>
      </w:r>
    </w:p>
    <w:p w14:paraId="475ACA54" w14:textId="77777777" w:rsidR="00D87DC9" w:rsidRPr="00BB55C1" w:rsidRDefault="00D87DC9" w:rsidP="00D87DC9">
      <w:pPr>
        <w:ind w:left="720"/>
        <w:rPr>
          <w:rFonts w:cstheme="minorHAnsi"/>
          <w:sz w:val="22"/>
          <w:szCs w:val="22"/>
        </w:rPr>
      </w:pPr>
    </w:p>
    <w:p w14:paraId="237A183A" w14:textId="66E1EC0A" w:rsidR="00D87DC9" w:rsidRPr="00BB55C1" w:rsidRDefault="00D87DC9" w:rsidP="00D87DC9">
      <w:pPr>
        <w:numPr>
          <w:ilvl w:val="0"/>
          <w:numId w:val="11"/>
        </w:numPr>
        <w:rPr>
          <w:rFonts w:cstheme="minorHAnsi"/>
          <w:sz w:val="22"/>
          <w:szCs w:val="22"/>
        </w:rPr>
      </w:pPr>
      <w:r w:rsidRPr="00BB55C1">
        <w:rPr>
          <w:rFonts w:cstheme="minorHAnsi"/>
          <w:sz w:val="22"/>
          <w:szCs w:val="22"/>
        </w:rPr>
        <w:t>Opens pathways to expand our curricular offerings,</w:t>
      </w:r>
      <w:r w:rsidR="00E6540C" w:rsidRPr="00BB55C1">
        <w:rPr>
          <w:rFonts w:cstheme="minorHAnsi"/>
          <w:sz w:val="22"/>
          <w:szCs w:val="22"/>
        </w:rPr>
        <w:t xml:space="preserve"> by encouraging the </w:t>
      </w:r>
      <w:r w:rsidRPr="00BB55C1">
        <w:rPr>
          <w:rFonts w:cstheme="minorHAnsi"/>
          <w:sz w:val="22"/>
          <w:szCs w:val="22"/>
        </w:rPr>
        <w:t>develop</w:t>
      </w:r>
      <w:r w:rsidR="00E6540C" w:rsidRPr="00BB55C1">
        <w:rPr>
          <w:rFonts w:cstheme="minorHAnsi"/>
          <w:sz w:val="22"/>
          <w:szCs w:val="22"/>
        </w:rPr>
        <w:t>ment of</w:t>
      </w:r>
      <w:r w:rsidRPr="00BB55C1">
        <w:rPr>
          <w:rFonts w:cstheme="minorHAnsi"/>
          <w:sz w:val="22"/>
          <w:szCs w:val="22"/>
        </w:rPr>
        <w:t xml:space="preserve"> more Ethnic Studies programs on our campus</w:t>
      </w:r>
      <w:r w:rsidR="00E6540C" w:rsidRPr="00BB55C1">
        <w:rPr>
          <w:rFonts w:cstheme="minorHAnsi"/>
          <w:sz w:val="22"/>
          <w:szCs w:val="22"/>
        </w:rPr>
        <w:t>; it would</w:t>
      </w:r>
      <w:r w:rsidRPr="00BB55C1">
        <w:rPr>
          <w:rFonts w:cstheme="minorHAnsi"/>
          <w:sz w:val="22"/>
          <w:szCs w:val="22"/>
        </w:rPr>
        <w:t xml:space="preserve"> expand intellectual rigor and opportunities to hire more Ethnic Studies faculty in the future. Encourages CI to be in line with other CSUs who have well-established comparative ES programs.</w:t>
      </w:r>
    </w:p>
    <w:p w14:paraId="578845D6" w14:textId="77777777" w:rsidR="00D87DC9" w:rsidRPr="00BB55C1" w:rsidRDefault="00D87DC9" w:rsidP="005F3023">
      <w:pPr>
        <w:rPr>
          <w:rFonts w:cstheme="minorHAnsi"/>
          <w:sz w:val="22"/>
          <w:szCs w:val="22"/>
        </w:rPr>
      </w:pPr>
    </w:p>
    <w:p w14:paraId="3C495059" w14:textId="451D418D" w:rsidR="0025107E" w:rsidRPr="00BB55C1" w:rsidRDefault="00D87DC9" w:rsidP="003054FB">
      <w:pPr>
        <w:numPr>
          <w:ilvl w:val="0"/>
          <w:numId w:val="11"/>
        </w:numPr>
        <w:rPr>
          <w:rFonts w:cstheme="minorHAnsi"/>
          <w:sz w:val="22"/>
          <w:szCs w:val="22"/>
        </w:rPr>
      </w:pPr>
      <w:r w:rsidRPr="00BB55C1">
        <w:rPr>
          <w:rFonts w:cstheme="minorHAnsi"/>
          <w:sz w:val="22"/>
          <w:szCs w:val="22"/>
        </w:rPr>
        <w:t xml:space="preserve">The views of “multiculturalism” have changed in the last 20 years; the current Multicultural Perspectives requirement may not do a sufficient job at giving students the type of education that the Ethnic Studies requirement can provide. There has been no vetting process of </w:t>
      </w:r>
      <w:r w:rsidR="00A751F6" w:rsidRPr="00BB55C1">
        <w:rPr>
          <w:rFonts w:cstheme="minorHAnsi"/>
          <w:sz w:val="22"/>
          <w:szCs w:val="22"/>
        </w:rPr>
        <w:t xml:space="preserve">the </w:t>
      </w:r>
      <w:r w:rsidRPr="00BB55C1">
        <w:rPr>
          <w:rFonts w:cstheme="minorHAnsi"/>
          <w:sz w:val="22"/>
          <w:szCs w:val="22"/>
        </w:rPr>
        <w:t xml:space="preserve">current MP </w:t>
      </w:r>
      <w:r w:rsidR="00A751F6" w:rsidRPr="00BB55C1">
        <w:rPr>
          <w:rFonts w:cstheme="minorHAnsi"/>
          <w:sz w:val="22"/>
          <w:szCs w:val="22"/>
        </w:rPr>
        <w:t>courses</w:t>
      </w:r>
      <w:r w:rsidRPr="00BB55C1">
        <w:rPr>
          <w:rFonts w:cstheme="minorHAnsi"/>
          <w:sz w:val="22"/>
          <w:szCs w:val="22"/>
        </w:rPr>
        <w:t xml:space="preserve">, which has created issues and student complaint. </w:t>
      </w:r>
      <w:r w:rsidR="003054FB" w:rsidRPr="00BB55C1">
        <w:rPr>
          <w:rFonts w:cstheme="minorHAnsi"/>
          <w:color w:val="000000" w:themeColor="text1"/>
          <w:sz w:val="22"/>
          <w:szCs w:val="22"/>
        </w:rPr>
        <w:t>We believe Ethnic Studies can provide the type of education that the MP req</w:t>
      </w:r>
      <w:r w:rsidRPr="00BB55C1">
        <w:rPr>
          <w:rFonts w:cstheme="minorHAnsi"/>
          <w:color w:val="000000" w:themeColor="text1"/>
          <w:sz w:val="22"/>
          <w:szCs w:val="22"/>
        </w:rPr>
        <w:t>uirement</w:t>
      </w:r>
      <w:r w:rsidR="003054FB" w:rsidRPr="00BB55C1">
        <w:rPr>
          <w:rFonts w:cstheme="minorHAnsi"/>
          <w:color w:val="000000" w:themeColor="text1"/>
          <w:sz w:val="22"/>
          <w:szCs w:val="22"/>
        </w:rPr>
        <w:t xml:space="preserve"> was meant to create.</w:t>
      </w:r>
      <w:r w:rsidR="00E6540C" w:rsidRPr="00BB55C1">
        <w:rPr>
          <w:rFonts w:cstheme="minorHAnsi"/>
          <w:color w:val="000000" w:themeColor="text1"/>
          <w:sz w:val="22"/>
          <w:szCs w:val="22"/>
        </w:rPr>
        <w:t xml:space="preserve"> Further</w:t>
      </w:r>
      <w:r w:rsidR="00A751F6" w:rsidRPr="00BB55C1">
        <w:rPr>
          <w:rFonts w:cstheme="minorHAnsi"/>
          <w:color w:val="000000" w:themeColor="text1"/>
          <w:sz w:val="22"/>
          <w:szCs w:val="22"/>
        </w:rPr>
        <w:t>,</w:t>
      </w:r>
      <w:r w:rsidR="00E6540C" w:rsidRPr="00BB55C1">
        <w:rPr>
          <w:rFonts w:cstheme="minorHAnsi"/>
          <w:color w:val="000000" w:themeColor="text1"/>
          <w:sz w:val="22"/>
          <w:szCs w:val="22"/>
        </w:rPr>
        <w:t xml:space="preserve"> there is an established body of Ethnic Studies scholars on our campus and the Ethnic Studies Council of CI that can vet and be in conversation with the GE committee</w:t>
      </w:r>
      <w:r w:rsidR="00A751F6" w:rsidRPr="00BB55C1">
        <w:rPr>
          <w:rFonts w:cstheme="minorHAnsi"/>
          <w:color w:val="000000" w:themeColor="text1"/>
          <w:sz w:val="22"/>
          <w:szCs w:val="22"/>
        </w:rPr>
        <w:t xml:space="preserve"> and the Academic Policy and Planning Committee (APPC)</w:t>
      </w:r>
      <w:r w:rsidR="00E6540C" w:rsidRPr="00BB55C1">
        <w:rPr>
          <w:rFonts w:cstheme="minorHAnsi"/>
          <w:color w:val="000000" w:themeColor="text1"/>
          <w:sz w:val="22"/>
          <w:szCs w:val="22"/>
        </w:rPr>
        <w:t xml:space="preserve"> to ensure that the future of the ES grad</w:t>
      </w:r>
      <w:r w:rsidR="00A751F6" w:rsidRPr="00BB55C1">
        <w:rPr>
          <w:rFonts w:cstheme="minorHAnsi"/>
          <w:color w:val="000000" w:themeColor="text1"/>
          <w:sz w:val="22"/>
          <w:szCs w:val="22"/>
        </w:rPr>
        <w:t xml:space="preserve"> requirement</w:t>
      </w:r>
      <w:r w:rsidR="00387CAC" w:rsidRPr="00BB55C1">
        <w:rPr>
          <w:rFonts w:cstheme="minorHAnsi"/>
          <w:color w:val="000000" w:themeColor="text1"/>
          <w:sz w:val="22"/>
          <w:szCs w:val="22"/>
        </w:rPr>
        <w:t xml:space="preserve"> </w:t>
      </w:r>
      <w:r w:rsidR="00E6540C" w:rsidRPr="00BB55C1">
        <w:rPr>
          <w:rFonts w:cstheme="minorHAnsi"/>
          <w:color w:val="000000" w:themeColor="text1"/>
          <w:sz w:val="22"/>
          <w:szCs w:val="22"/>
        </w:rPr>
        <w:t>is consistent with the Core Competencies</w:t>
      </w:r>
      <w:r w:rsidR="00387CAC" w:rsidRPr="00BB55C1">
        <w:rPr>
          <w:rFonts w:cstheme="minorHAnsi"/>
          <w:color w:val="000000" w:themeColor="text1"/>
          <w:sz w:val="22"/>
          <w:szCs w:val="22"/>
        </w:rPr>
        <w:t>/SLOs</w:t>
      </w:r>
      <w:r w:rsidR="00E6540C" w:rsidRPr="00BB55C1">
        <w:rPr>
          <w:rFonts w:cstheme="minorHAnsi"/>
          <w:color w:val="000000" w:themeColor="text1"/>
          <w:sz w:val="22"/>
          <w:szCs w:val="22"/>
        </w:rPr>
        <w:t>.</w:t>
      </w:r>
    </w:p>
    <w:p w14:paraId="32FEF03E" w14:textId="77777777" w:rsidR="00232537" w:rsidRPr="00BB55C1" w:rsidRDefault="00232537" w:rsidP="003054FB">
      <w:pPr>
        <w:rPr>
          <w:rFonts w:cstheme="minorHAnsi"/>
          <w:b/>
          <w:bCs/>
          <w:sz w:val="22"/>
          <w:szCs w:val="22"/>
          <w:u w:val="single"/>
        </w:rPr>
      </w:pPr>
    </w:p>
    <w:p w14:paraId="68F4ABD9" w14:textId="21B2CD2A" w:rsidR="00232537" w:rsidRPr="00D86D42" w:rsidRDefault="00D87DC9" w:rsidP="003054FB">
      <w:pPr>
        <w:rPr>
          <w:rFonts w:cstheme="minorHAnsi"/>
          <w:b/>
          <w:bCs/>
          <w:sz w:val="22"/>
          <w:szCs w:val="22"/>
          <w:u w:val="single"/>
        </w:rPr>
      </w:pPr>
      <w:r w:rsidRPr="00D86D42">
        <w:rPr>
          <w:rFonts w:cstheme="minorHAnsi"/>
          <w:b/>
          <w:bCs/>
          <w:sz w:val="22"/>
          <w:szCs w:val="22"/>
          <w:u w:val="single"/>
        </w:rPr>
        <w:t xml:space="preserve">Potential </w:t>
      </w:r>
      <w:r w:rsidR="00387CAC" w:rsidRPr="00D86D42">
        <w:rPr>
          <w:rFonts w:cstheme="minorHAnsi"/>
          <w:b/>
          <w:bCs/>
          <w:sz w:val="22"/>
          <w:szCs w:val="22"/>
          <w:u w:val="single"/>
        </w:rPr>
        <w:t>i</w:t>
      </w:r>
      <w:r w:rsidR="00232537" w:rsidRPr="00D86D42">
        <w:rPr>
          <w:rFonts w:cstheme="minorHAnsi"/>
          <w:b/>
          <w:bCs/>
          <w:sz w:val="22"/>
          <w:szCs w:val="22"/>
          <w:u w:val="single"/>
        </w:rPr>
        <w:t>mpact</w:t>
      </w:r>
      <w:r w:rsidRPr="00D86D42">
        <w:rPr>
          <w:rFonts w:cstheme="minorHAnsi"/>
          <w:b/>
          <w:bCs/>
          <w:sz w:val="22"/>
          <w:szCs w:val="22"/>
          <w:u w:val="single"/>
        </w:rPr>
        <w:t>s</w:t>
      </w:r>
      <w:r w:rsidR="00387CAC" w:rsidRPr="00D86D42">
        <w:rPr>
          <w:rFonts w:cstheme="minorHAnsi"/>
          <w:b/>
          <w:bCs/>
          <w:sz w:val="22"/>
          <w:szCs w:val="22"/>
          <w:u w:val="single"/>
        </w:rPr>
        <w:t xml:space="preserve"> of phasing out the MP requirement</w:t>
      </w:r>
      <w:r w:rsidR="00232537" w:rsidRPr="00D86D42">
        <w:rPr>
          <w:rFonts w:cstheme="minorHAnsi"/>
          <w:b/>
          <w:bCs/>
          <w:sz w:val="22"/>
          <w:szCs w:val="22"/>
          <w:u w:val="single"/>
        </w:rPr>
        <w:t>:</w:t>
      </w:r>
    </w:p>
    <w:p w14:paraId="573648E5" w14:textId="77777777" w:rsidR="00AE30E3" w:rsidRPr="00BB55C1" w:rsidRDefault="00AE30E3" w:rsidP="003054FB">
      <w:pPr>
        <w:rPr>
          <w:rFonts w:cstheme="minorHAnsi"/>
          <w:b/>
          <w:bCs/>
          <w:sz w:val="22"/>
          <w:szCs w:val="22"/>
        </w:rPr>
      </w:pPr>
    </w:p>
    <w:p w14:paraId="28BFC9D6" w14:textId="2C2C8A25" w:rsidR="00232537" w:rsidRPr="00BB55C1" w:rsidRDefault="00232537" w:rsidP="00232537">
      <w:pPr>
        <w:pStyle w:val="ListParagraph"/>
        <w:numPr>
          <w:ilvl w:val="0"/>
          <w:numId w:val="8"/>
        </w:numPr>
        <w:rPr>
          <w:rFonts w:cstheme="minorHAnsi"/>
          <w:sz w:val="22"/>
          <w:szCs w:val="22"/>
        </w:rPr>
      </w:pPr>
      <w:r w:rsidRPr="00BB55C1">
        <w:rPr>
          <w:rFonts w:cstheme="minorHAnsi"/>
          <w:sz w:val="22"/>
          <w:szCs w:val="22"/>
        </w:rPr>
        <w:t>Some departments will be impacted; there may be curricular and resource impacts since some courses will no longer be designated as MP grad</w:t>
      </w:r>
      <w:r w:rsidR="00387CAC" w:rsidRPr="00BB55C1">
        <w:rPr>
          <w:rFonts w:cstheme="minorHAnsi"/>
          <w:sz w:val="22"/>
          <w:szCs w:val="22"/>
        </w:rPr>
        <w:t xml:space="preserve">uation </w:t>
      </w:r>
      <w:r w:rsidR="00A751F6" w:rsidRPr="00BB55C1">
        <w:rPr>
          <w:rFonts w:cstheme="minorHAnsi"/>
          <w:sz w:val="22"/>
          <w:szCs w:val="22"/>
        </w:rPr>
        <w:t>requirement</w:t>
      </w:r>
      <w:r w:rsidR="00387CAC" w:rsidRPr="00BB55C1">
        <w:rPr>
          <w:rFonts w:cstheme="minorHAnsi"/>
          <w:sz w:val="22"/>
          <w:szCs w:val="22"/>
        </w:rPr>
        <w:t>.</w:t>
      </w:r>
      <w:r w:rsidRPr="00BB55C1">
        <w:rPr>
          <w:rFonts w:cstheme="minorHAnsi"/>
          <w:sz w:val="22"/>
          <w:szCs w:val="22"/>
        </w:rPr>
        <w:t xml:space="preserve"> </w:t>
      </w:r>
      <w:r w:rsidR="00387CAC" w:rsidRPr="00BB55C1">
        <w:rPr>
          <w:rFonts w:cstheme="minorHAnsi"/>
          <w:sz w:val="22"/>
          <w:szCs w:val="22"/>
        </w:rPr>
        <w:t xml:space="preserve">In addition, some departments will already be dealing with the impact of Area D units being lowered from 9 to 6 units. </w:t>
      </w:r>
    </w:p>
    <w:p w14:paraId="676D2B95" w14:textId="66924DCD" w:rsidR="00232537" w:rsidRPr="00BB55C1" w:rsidRDefault="00232537" w:rsidP="00232537">
      <w:pPr>
        <w:pStyle w:val="ListParagraph"/>
        <w:numPr>
          <w:ilvl w:val="0"/>
          <w:numId w:val="8"/>
        </w:numPr>
        <w:rPr>
          <w:rFonts w:cstheme="minorHAnsi"/>
          <w:sz w:val="22"/>
          <w:szCs w:val="22"/>
        </w:rPr>
      </w:pPr>
      <w:r w:rsidRPr="00BB55C1">
        <w:rPr>
          <w:rFonts w:cstheme="minorHAnsi"/>
          <w:sz w:val="22"/>
          <w:szCs w:val="22"/>
        </w:rPr>
        <w:t xml:space="preserve">Any courses that are not Chicana/o Studies </w:t>
      </w:r>
      <w:r w:rsidR="002405F9" w:rsidRPr="00BB55C1">
        <w:rPr>
          <w:rFonts w:cstheme="minorHAnsi"/>
          <w:sz w:val="22"/>
          <w:szCs w:val="22"/>
        </w:rPr>
        <w:t>(and potentially Africana Studies</w:t>
      </w:r>
      <w:r w:rsidR="00387CAC" w:rsidRPr="00BB55C1">
        <w:rPr>
          <w:rFonts w:cstheme="minorHAnsi"/>
          <w:sz w:val="22"/>
          <w:szCs w:val="22"/>
        </w:rPr>
        <w:t xml:space="preserve">), </w:t>
      </w:r>
      <w:r w:rsidRPr="00BB55C1">
        <w:rPr>
          <w:rFonts w:cstheme="minorHAnsi"/>
          <w:sz w:val="22"/>
          <w:szCs w:val="22"/>
        </w:rPr>
        <w:t>the only ES program on our campus currently</w:t>
      </w:r>
      <w:r w:rsidR="00387CAC" w:rsidRPr="00BB55C1">
        <w:rPr>
          <w:rFonts w:cstheme="minorHAnsi"/>
          <w:sz w:val="22"/>
          <w:szCs w:val="22"/>
        </w:rPr>
        <w:t xml:space="preserve">, </w:t>
      </w:r>
      <w:r w:rsidRPr="00BB55C1">
        <w:rPr>
          <w:rFonts w:cstheme="minorHAnsi"/>
          <w:sz w:val="22"/>
          <w:szCs w:val="22"/>
        </w:rPr>
        <w:t>will have to go through an Ethnic Studies</w:t>
      </w:r>
      <w:r w:rsidR="00387CAC" w:rsidRPr="00BB55C1">
        <w:rPr>
          <w:rFonts w:cstheme="minorHAnsi"/>
          <w:sz w:val="22"/>
          <w:szCs w:val="22"/>
        </w:rPr>
        <w:t xml:space="preserve"> (</w:t>
      </w:r>
      <w:proofErr w:type="spellStart"/>
      <w:r w:rsidR="00387CAC" w:rsidRPr="00BB55C1">
        <w:rPr>
          <w:rFonts w:cstheme="minorHAnsi"/>
          <w:sz w:val="22"/>
          <w:szCs w:val="22"/>
        </w:rPr>
        <w:t>ie</w:t>
      </w:r>
      <w:proofErr w:type="spellEnd"/>
      <w:r w:rsidR="00387CAC" w:rsidRPr="00BB55C1">
        <w:rPr>
          <w:rFonts w:cstheme="minorHAnsi"/>
          <w:sz w:val="22"/>
          <w:szCs w:val="22"/>
        </w:rPr>
        <w:t>, Chicana/o Studies)</w:t>
      </w:r>
      <w:r w:rsidRPr="00BB55C1">
        <w:rPr>
          <w:rFonts w:cstheme="minorHAnsi"/>
          <w:sz w:val="22"/>
          <w:szCs w:val="22"/>
        </w:rPr>
        <w:t xml:space="preserve"> program in order to be considered for cross-listing or </w:t>
      </w:r>
      <w:r w:rsidR="00387CAC" w:rsidRPr="00BB55C1">
        <w:rPr>
          <w:rFonts w:cstheme="minorHAnsi"/>
          <w:sz w:val="22"/>
          <w:szCs w:val="22"/>
        </w:rPr>
        <w:t xml:space="preserve">designated </w:t>
      </w:r>
      <w:r w:rsidRPr="00BB55C1">
        <w:rPr>
          <w:rFonts w:cstheme="minorHAnsi"/>
          <w:sz w:val="22"/>
          <w:szCs w:val="22"/>
        </w:rPr>
        <w:t xml:space="preserve">as an ES </w:t>
      </w:r>
      <w:r w:rsidR="00A751F6" w:rsidRPr="00BB55C1">
        <w:rPr>
          <w:rFonts w:cstheme="minorHAnsi"/>
          <w:sz w:val="22"/>
          <w:szCs w:val="22"/>
        </w:rPr>
        <w:t>graduation</w:t>
      </w:r>
      <w:r w:rsidR="00387CAC" w:rsidRPr="00BB55C1">
        <w:rPr>
          <w:rFonts w:cstheme="minorHAnsi"/>
          <w:sz w:val="22"/>
          <w:szCs w:val="22"/>
        </w:rPr>
        <w:t xml:space="preserve"> </w:t>
      </w:r>
      <w:r w:rsidR="00A751F6" w:rsidRPr="00BB55C1">
        <w:rPr>
          <w:rFonts w:cstheme="minorHAnsi"/>
          <w:sz w:val="22"/>
          <w:szCs w:val="22"/>
        </w:rPr>
        <w:t>requirement</w:t>
      </w:r>
      <w:r w:rsidR="00387CAC" w:rsidRPr="00BB55C1">
        <w:rPr>
          <w:rFonts w:cstheme="minorHAnsi"/>
          <w:sz w:val="22"/>
          <w:szCs w:val="22"/>
        </w:rPr>
        <w:t>.</w:t>
      </w:r>
      <w:r w:rsidRPr="00BB55C1">
        <w:rPr>
          <w:rFonts w:cstheme="minorHAnsi"/>
          <w:sz w:val="22"/>
          <w:szCs w:val="22"/>
        </w:rPr>
        <w:t xml:space="preserve"> </w:t>
      </w:r>
    </w:p>
    <w:p w14:paraId="0335B7C9" w14:textId="77777777" w:rsidR="00374C92" w:rsidRPr="00BB55C1" w:rsidRDefault="00374C92" w:rsidP="002405F9">
      <w:pPr>
        <w:rPr>
          <w:rFonts w:cstheme="minorHAnsi"/>
          <w:b/>
          <w:bCs/>
          <w:sz w:val="22"/>
          <w:szCs w:val="22"/>
          <w:u w:val="single"/>
        </w:rPr>
      </w:pPr>
    </w:p>
    <w:p w14:paraId="3EFB5F04" w14:textId="49096452" w:rsidR="002405F9" w:rsidRPr="00BB55C1" w:rsidRDefault="00D87DC9" w:rsidP="00B71FCA">
      <w:pPr>
        <w:rPr>
          <w:rFonts w:cstheme="minorHAnsi"/>
          <w:sz w:val="22"/>
          <w:szCs w:val="22"/>
        </w:rPr>
      </w:pPr>
      <w:r w:rsidRPr="00BB55C1">
        <w:rPr>
          <w:rFonts w:cstheme="minorHAnsi"/>
          <w:sz w:val="22"/>
          <w:szCs w:val="22"/>
        </w:rPr>
        <w:t xml:space="preserve">The </w:t>
      </w:r>
      <w:r w:rsidR="00387CAC" w:rsidRPr="00BB55C1">
        <w:rPr>
          <w:rFonts w:cstheme="minorHAnsi"/>
          <w:sz w:val="22"/>
          <w:szCs w:val="22"/>
        </w:rPr>
        <w:t>Ethnic Studies Task Force</w:t>
      </w:r>
      <w:r w:rsidRPr="00BB55C1">
        <w:rPr>
          <w:rFonts w:cstheme="minorHAnsi"/>
          <w:sz w:val="22"/>
          <w:szCs w:val="22"/>
        </w:rPr>
        <w:t xml:space="preserve"> created a plan to begin the conversation with colleagues to get a read on how faculty felt about this transition. The chair of the Task Force</w:t>
      </w:r>
      <w:r w:rsidR="00F7575D" w:rsidRPr="00BB55C1">
        <w:rPr>
          <w:rFonts w:cstheme="minorHAnsi"/>
          <w:sz w:val="22"/>
          <w:szCs w:val="22"/>
        </w:rPr>
        <w:t>, Jennie Luna</w:t>
      </w:r>
      <w:r w:rsidRPr="00BB55C1">
        <w:rPr>
          <w:rFonts w:cstheme="minorHAnsi"/>
          <w:sz w:val="22"/>
          <w:szCs w:val="22"/>
        </w:rPr>
        <w:t xml:space="preserve"> presented this at the November Academic Senate meeting, sent emails to all deans of the colleges and met with the Arts &amp; Science chair’s meeting with a formal presentation, since they would be most impacted. We encouraged our faculty to attend the monthly, </w:t>
      </w:r>
      <w:r w:rsidR="00232537" w:rsidRPr="00BB55C1">
        <w:rPr>
          <w:rFonts w:cstheme="minorHAnsi"/>
          <w:sz w:val="22"/>
          <w:szCs w:val="22"/>
        </w:rPr>
        <w:t xml:space="preserve">year-long Ethnic Studies </w:t>
      </w:r>
      <w:r w:rsidR="0025107E" w:rsidRPr="00BB55C1">
        <w:rPr>
          <w:rFonts w:cstheme="minorHAnsi"/>
          <w:sz w:val="22"/>
          <w:szCs w:val="22"/>
        </w:rPr>
        <w:t>speaker series</w:t>
      </w:r>
      <w:r w:rsidRPr="00BB55C1">
        <w:rPr>
          <w:rFonts w:cstheme="minorHAnsi"/>
          <w:sz w:val="22"/>
          <w:szCs w:val="22"/>
        </w:rPr>
        <w:t>, sponsored by Chicana/o Studies and the Ethnic Studies Council at CI. We also arranged for a speaker to present before December’s senate meeting. The</w:t>
      </w:r>
      <w:r w:rsidR="0025107E" w:rsidRPr="00BB55C1">
        <w:rPr>
          <w:rFonts w:cstheme="minorHAnsi"/>
          <w:sz w:val="22"/>
          <w:szCs w:val="22"/>
        </w:rPr>
        <w:t xml:space="preserve"> </w:t>
      </w:r>
      <w:r w:rsidR="005D78FC" w:rsidRPr="00BB55C1">
        <w:rPr>
          <w:rFonts w:cstheme="minorHAnsi"/>
          <w:sz w:val="22"/>
          <w:szCs w:val="22"/>
        </w:rPr>
        <w:t>speaker</w:t>
      </w:r>
      <w:r w:rsidRPr="00BB55C1">
        <w:rPr>
          <w:rFonts w:cstheme="minorHAnsi"/>
          <w:sz w:val="22"/>
          <w:szCs w:val="22"/>
        </w:rPr>
        <w:t xml:space="preserve"> was asked to</w:t>
      </w:r>
      <w:r w:rsidR="00E3371C" w:rsidRPr="00BB55C1">
        <w:rPr>
          <w:rFonts w:cstheme="minorHAnsi"/>
          <w:sz w:val="22"/>
          <w:szCs w:val="22"/>
        </w:rPr>
        <w:t xml:space="preserve"> </w:t>
      </w:r>
      <w:r w:rsidR="0025107E" w:rsidRPr="00BB55C1">
        <w:rPr>
          <w:rFonts w:cstheme="minorHAnsi"/>
          <w:sz w:val="22"/>
          <w:szCs w:val="22"/>
        </w:rPr>
        <w:t>address th</w:t>
      </w:r>
      <w:r w:rsidR="005D78FC" w:rsidRPr="00BB55C1">
        <w:rPr>
          <w:rFonts w:cstheme="minorHAnsi"/>
          <w:sz w:val="22"/>
          <w:szCs w:val="22"/>
        </w:rPr>
        <w:t>e history of ES</w:t>
      </w:r>
      <w:r w:rsidRPr="00BB55C1">
        <w:rPr>
          <w:rFonts w:cstheme="minorHAnsi"/>
          <w:sz w:val="22"/>
          <w:szCs w:val="22"/>
        </w:rPr>
        <w:t xml:space="preserve"> and </w:t>
      </w:r>
      <w:r w:rsidR="005D78FC" w:rsidRPr="00BB55C1">
        <w:rPr>
          <w:rFonts w:cstheme="minorHAnsi"/>
          <w:sz w:val="22"/>
          <w:szCs w:val="22"/>
        </w:rPr>
        <w:t>Multiculturalism</w:t>
      </w:r>
      <w:r w:rsidRPr="00BB55C1">
        <w:rPr>
          <w:rFonts w:cstheme="minorHAnsi"/>
          <w:sz w:val="22"/>
          <w:szCs w:val="22"/>
        </w:rPr>
        <w:t xml:space="preserve"> in the school of Education. We also arranged for a </w:t>
      </w:r>
      <w:r w:rsidR="00F7575D" w:rsidRPr="00BB55C1">
        <w:rPr>
          <w:rFonts w:cstheme="minorHAnsi"/>
          <w:sz w:val="22"/>
          <w:szCs w:val="22"/>
        </w:rPr>
        <w:t xml:space="preserve">Faculty </w:t>
      </w:r>
      <w:r w:rsidRPr="00BB55C1">
        <w:rPr>
          <w:rFonts w:cstheme="minorHAnsi"/>
          <w:sz w:val="22"/>
          <w:szCs w:val="22"/>
        </w:rPr>
        <w:t>Brown Bag Discussion the follow</w:t>
      </w:r>
      <w:r w:rsidR="002405F9" w:rsidRPr="00BB55C1">
        <w:rPr>
          <w:rFonts w:cstheme="minorHAnsi"/>
          <w:sz w:val="22"/>
          <w:szCs w:val="22"/>
        </w:rPr>
        <w:t>ing</w:t>
      </w:r>
      <w:r w:rsidRPr="00BB55C1">
        <w:rPr>
          <w:rFonts w:cstheme="minorHAnsi"/>
          <w:sz w:val="22"/>
          <w:szCs w:val="22"/>
        </w:rPr>
        <w:t xml:space="preserve"> Thursday after senate for faculty to pose questions and concerns. </w:t>
      </w:r>
    </w:p>
    <w:p w14:paraId="59173B33" w14:textId="77777777" w:rsidR="002405F9" w:rsidRPr="00BB55C1" w:rsidRDefault="002405F9" w:rsidP="00B71FCA">
      <w:pPr>
        <w:rPr>
          <w:rFonts w:cstheme="minorHAnsi"/>
          <w:sz w:val="22"/>
          <w:szCs w:val="22"/>
        </w:rPr>
      </w:pPr>
    </w:p>
    <w:p w14:paraId="7F1D1825" w14:textId="7478DA6C" w:rsidR="00F7575D" w:rsidRPr="00BB55C1" w:rsidRDefault="00B71FCA" w:rsidP="00B71FCA">
      <w:pPr>
        <w:rPr>
          <w:rFonts w:cstheme="minorHAnsi"/>
          <w:sz w:val="22"/>
          <w:szCs w:val="22"/>
        </w:rPr>
      </w:pPr>
      <w:r w:rsidRPr="00BB55C1">
        <w:rPr>
          <w:rFonts w:cstheme="minorHAnsi"/>
          <w:sz w:val="22"/>
          <w:szCs w:val="22"/>
        </w:rPr>
        <w:t>Issues that were brought up at the</w:t>
      </w:r>
      <w:r w:rsidR="00387CAC" w:rsidRPr="00BB55C1">
        <w:rPr>
          <w:rFonts w:cstheme="minorHAnsi"/>
          <w:sz w:val="22"/>
          <w:szCs w:val="22"/>
        </w:rPr>
        <w:t xml:space="preserve"> Faculty</w:t>
      </w:r>
      <w:r w:rsidRPr="00BB55C1">
        <w:rPr>
          <w:rFonts w:cstheme="minorHAnsi"/>
          <w:sz w:val="22"/>
          <w:szCs w:val="22"/>
        </w:rPr>
        <w:t xml:space="preserve"> brown bag consisted of: Resource issues, FTE</w:t>
      </w:r>
      <w:r w:rsidR="002405F9" w:rsidRPr="00BB55C1">
        <w:rPr>
          <w:rFonts w:cstheme="minorHAnsi"/>
          <w:sz w:val="22"/>
          <w:szCs w:val="22"/>
        </w:rPr>
        <w:t>s</w:t>
      </w:r>
      <w:r w:rsidRPr="00BB55C1">
        <w:rPr>
          <w:rFonts w:cstheme="minorHAnsi"/>
          <w:sz w:val="22"/>
          <w:szCs w:val="22"/>
        </w:rPr>
        <w:t xml:space="preserve">, lack of clarity about cross-listing, wanting to develop ES courses in other disciplines, and wanting to know the </w:t>
      </w:r>
      <w:r w:rsidRPr="00BB55C1">
        <w:rPr>
          <w:rFonts w:cstheme="minorHAnsi"/>
          <w:sz w:val="22"/>
          <w:szCs w:val="22"/>
        </w:rPr>
        <w:lastRenderedPageBreak/>
        <w:t xml:space="preserve">difference between Multicultural and Ethnic Studies; </w:t>
      </w:r>
      <w:r w:rsidR="002405F9" w:rsidRPr="00BB55C1">
        <w:rPr>
          <w:rFonts w:cstheme="minorHAnsi"/>
          <w:sz w:val="22"/>
          <w:szCs w:val="22"/>
        </w:rPr>
        <w:t xml:space="preserve">and </w:t>
      </w:r>
      <w:r w:rsidRPr="00BB55C1">
        <w:rPr>
          <w:rFonts w:cstheme="minorHAnsi"/>
          <w:sz w:val="22"/>
          <w:szCs w:val="22"/>
        </w:rPr>
        <w:t xml:space="preserve">wanting to </w:t>
      </w:r>
      <w:r w:rsidR="002405F9" w:rsidRPr="00BB55C1">
        <w:rPr>
          <w:rFonts w:cstheme="minorHAnsi"/>
          <w:sz w:val="22"/>
          <w:szCs w:val="22"/>
        </w:rPr>
        <w:t xml:space="preserve">keep both </w:t>
      </w:r>
      <w:r w:rsidR="00A751F6" w:rsidRPr="00BB55C1">
        <w:rPr>
          <w:rFonts w:cstheme="minorHAnsi"/>
          <w:sz w:val="22"/>
          <w:szCs w:val="22"/>
        </w:rPr>
        <w:t>graduation</w:t>
      </w:r>
      <w:r w:rsidR="00387CAC" w:rsidRPr="00BB55C1">
        <w:rPr>
          <w:rFonts w:cstheme="minorHAnsi"/>
          <w:sz w:val="22"/>
          <w:szCs w:val="22"/>
        </w:rPr>
        <w:t xml:space="preserve"> requirements</w:t>
      </w:r>
      <w:r w:rsidRPr="00BB55C1">
        <w:rPr>
          <w:rFonts w:cstheme="minorHAnsi"/>
          <w:sz w:val="22"/>
          <w:szCs w:val="22"/>
        </w:rPr>
        <w:t xml:space="preserve">. </w:t>
      </w:r>
      <w:r w:rsidR="002405F9" w:rsidRPr="00BB55C1">
        <w:rPr>
          <w:rFonts w:cstheme="minorHAnsi"/>
          <w:sz w:val="22"/>
          <w:szCs w:val="22"/>
        </w:rPr>
        <w:t>The outcome of this brown bag was that</w:t>
      </w:r>
      <w:r w:rsidR="00F7575D" w:rsidRPr="00BB55C1">
        <w:rPr>
          <w:rFonts w:cstheme="minorHAnsi"/>
          <w:sz w:val="22"/>
          <w:szCs w:val="22"/>
        </w:rPr>
        <w:t>,</w:t>
      </w:r>
      <w:r w:rsidR="002405F9" w:rsidRPr="00BB55C1">
        <w:rPr>
          <w:rFonts w:cstheme="minorHAnsi"/>
          <w:sz w:val="22"/>
          <w:szCs w:val="22"/>
        </w:rPr>
        <w:t xml:space="preserve"> aside from departmental resource concerns, faculty needed to hear the voices of the students to help inform their opinion </w:t>
      </w:r>
      <w:r w:rsidR="00F7575D" w:rsidRPr="00BB55C1">
        <w:rPr>
          <w:rFonts w:cstheme="minorHAnsi"/>
          <w:sz w:val="22"/>
          <w:szCs w:val="22"/>
        </w:rPr>
        <w:t xml:space="preserve">and decision </w:t>
      </w:r>
      <w:r w:rsidR="002405F9" w:rsidRPr="00BB55C1">
        <w:rPr>
          <w:rFonts w:cstheme="minorHAnsi"/>
          <w:sz w:val="22"/>
          <w:szCs w:val="22"/>
        </w:rPr>
        <w:t>about</w:t>
      </w:r>
      <w:r w:rsidR="00F7575D" w:rsidRPr="00BB55C1">
        <w:rPr>
          <w:rFonts w:cstheme="minorHAnsi"/>
          <w:sz w:val="22"/>
          <w:szCs w:val="22"/>
        </w:rPr>
        <w:t xml:space="preserve"> changing the MP</w:t>
      </w:r>
      <w:r w:rsidR="00387CAC" w:rsidRPr="00BB55C1">
        <w:rPr>
          <w:rFonts w:cstheme="minorHAnsi"/>
          <w:sz w:val="22"/>
          <w:szCs w:val="22"/>
        </w:rPr>
        <w:t xml:space="preserve"> </w:t>
      </w:r>
      <w:r w:rsidR="00A751F6" w:rsidRPr="00BB55C1">
        <w:rPr>
          <w:rFonts w:cstheme="minorHAnsi"/>
          <w:sz w:val="22"/>
          <w:szCs w:val="22"/>
        </w:rPr>
        <w:t>requirement</w:t>
      </w:r>
      <w:r w:rsidR="00387CAC" w:rsidRPr="00BB55C1">
        <w:rPr>
          <w:rFonts w:cstheme="minorHAnsi"/>
          <w:sz w:val="22"/>
          <w:szCs w:val="22"/>
        </w:rPr>
        <w:t xml:space="preserve"> </w:t>
      </w:r>
      <w:r w:rsidR="00F7575D" w:rsidRPr="00BB55C1">
        <w:rPr>
          <w:rFonts w:cstheme="minorHAnsi"/>
          <w:sz w:val="22"/>
          <w:szCs w:val="22"/>
        </w:rPr>
        <w:t xml:space="preserve">to an ES </w:t>
      </w:r>
      <w:r w:rsidR="002405F9" w:rsidRPr="00BB55C1">
        <w:rPr>
          <w:rFonts w:cstheme="minorHAnsi"/>
          <w:sz w:val="22"/>
          <w:szCs w:val="22"/>
        </w:rPr>
        <w:t xml:space="preserve">requirement. </w:t>
      </w:r>
      <w:r w:rsidR="00F7575D" w:rsidRPr="00BB55C1">
        <w:rPr>
          <w:rFonts w:cstheme="minorHAnsi"/>
          <w:sz w:val="22"/>
          <w:szCs w:val="22"/>
        </w:rPr>
        <w:t>At this point, although there was a student rep on the ES Task Force</w:t>
      </w:r>
      <w:r w:rsidR="00387CAC" w:rsidRPr="00BB55C1">
        <w:rPr>
          <w:rFonts w:cstheme="minorHAnsi"/>
          <w:sz w:val="22"/>
          <w:szCs w:val="22"/>
        </w:rPr>
        <w:t xml:space="preserve"> (unfortunately unable to attend the weekly task force meetings consistently)</w:t>
      </w:r>
      <w:r w:rsidR="00F7575D" w:rsidRPr="00BB55C1">
        <w:rPr>
          <w:rFonts w:cstheme="minorHAnsi"/>
          <w:sz w:val="22"/>
          <w:szCs w:val="22"/>
        </w:rPr>
        <w:t>, there had not been sufficient student input.</w:t>
      </w:r>
    </w:p>
    <w:p w14:paraId="624D601A" w14:textId="77777777" w:rsidR="00F7575D" w:rsidRPr="00BB55C1" w:rsidRDefault="00F7575D" w:rsidP="00B71FCA">
      <w:pPr>
        <w:rPr>
          <w:rFonts w:cstheme="minorHAnsi"/>
          <w:sz w:val="22"/>
          <w:szCs w:val="22"/>
        </w:rPr>
      </w:pPr>
    </w:p>
    <w:p w14:paraId="53340EFD" w14:textId="7B743439" w:rsidR="00F7575D" w:rsidRPr="00BB55C1" w:rsidRDefault="00F7575D" w:rsidP="00F7575D">
      <w:pPr>
        <w:rPr>
          <w:rFonts w:cstheme="minorHAnsi"/>
          <w:sz w:val="22"/>
          <w:szCs w:val="22"/>
        </w:rPr>
      </w:pPr>
      <w:r w:rsidRPr="00BB55C1">
        <w:rPr>
          <w:rFonts w:cstheme="minorHAnsi"/>
          <w:sz w:val="22"/>
          <w:szCs w:val="22"/>
        </w:rPr>
        <w:t>In the midst of this discussion, it was confirmed by the Chancellor’s office that the Ethnic Studies requirement will live in GE/Area F starting Fall 2021, which has made it even more critical to re-think how our campus need</w:t>
      </w:r>
      <w:r w:rsidR="00387CAC" w:rsidRPr="00BB55C1">
        <w:rPr>
          <w:rFonts w:cstheme="minorHAnsi"/>
          <w:sz w:val="22"/>
          <w:szCs w:val="22"/>
        </w:rPr>
        <w:t>ed</w:t>
      </w:r>
      <w:r w:rsidRPr="00BB55C1">
        <w:rPr>
          <w:rFonts w:cstheme="minorHAnsi"/>
          <w:sz w:val="22"/>
          <w:szCs w:val="22"/>
        </w:rPr>
        <w:t xml:space="preserve"> to move forward. The removal of 3 units in Area D, means some students who have already taken 9 units of Area D may be impacted by now adding an additional requirement. High unit majors will be presented with challenges for students on our campus that are required to take both an Ethnic Studies Area F requirement and an MP requirement.  </w:t>
      </w:r>
    </w:p>
    <w:p w14:paraId="5B4723C4" w14:textId="77777777" w:rsidR="00F7575D" w:rsidRPr="00BB55C1" w:rsidRDefault="00F7575D" w:rsidP="00B71FCA">
      <w:pPr>
        <w:rPr>
          <w:rFonts w:cstheme="minorHAnsi"/>
          <w:sz w:val="22"/>
          <w:szCs w:val="22"/>
        </w:rPr>
      </w:pPr>
    </w:p>
    <w:p w14:paraId="7D567697" w14:textId="1B84A203" w:rsidR="00B71FCA" w:rsidRPr="00BB55C1" w:rsidRDefault="00387CAC" w:rsidP="00B71FCA">
      <w:pPr>
        <w:rPr>
          <w:rFonts w:cstheme="minorHAnsi"/>
          <w:sz w:val="22"/>
          <w:szCs w:val="22"/>
        </w:rPr>
      </w:pPr>
      <w:r w:rsidRPr="00BB55C1">
        <w:rPr>
          <w:rFonts w:cstheme="minorHAnsi"/>
          <w:sz w:val="22"/>
          <w:szCs w:val="22"/>
        </w:rPr>
        <w:t xml:space="preserve">The next step was to create a forum in the Spring semester to center student voices on the issue. </w:t>
      </w:r>
      <w:r w:rsidR="002405F9" w:rsidRPr="00BB55C1">
        <w:rPr>
          <w:rFonts w:cstheme="minorHAnsi"/>
          <w:sz w:val="22"/>
          <w:szCs w:val="22"/>
        </w:rPr>
        <w:t xml:space="preserve">ES task force member Nicholas </w:t>
      </w:r>
      <w:proofErr w:type="spellStart"/>
      <w:r w:rsidR="002405F9" w:rsidRPr="00BB55C1">
        <w:rPr>
          <w:rFonts w:cstheme="minorHAnsi"/>
          <w:sz w:val="22"/>
          <w:szCs w:val="22"/>
        </w:rPr>
        <w:t>Centino</w:t>
      </w:r>
      <w:proofErr w:type="spellEnd"/>
      <w:r w:rsidR="002405F9" w:rsidRPr="00BB55C1">
        <w:rPr>
          <w:rFonts w:cstheme="minorHAnsi"/>
          <w:sz w:val="22"/>
          <w:szCs w:val="22"/>
        </w:rPr>
        <w:t xml:space="preserve"> </w:t>
      </w:r>
      <w:r w:rsidR="00F7575D" w:rsidRPr="00BB55C1">
        <w:rPr>
          <w:rFonts w:cstheme="minorHAnsi"/>
          <w:sz w:val="22"/>
          <w:szCs w:val="22"/>
        </w:rPr>
        <w:t xml:space="preserve">then </w:t>
      </w:r>
      <w:r w:rsidR="002405F9" w:rsidRPr="00BB55C1">
        <w:rPr>
          <w:rFonts w:cstheme="minorHAnsi"/>
          <w:sz w:val="22"/>
          <w:szCs w:val="22"/>
        </w:rPr>
        <w:t xml:space="preserve">spearheaded the Ethnic Studies Town Hall meetings </w:t>
      </w:r>
      <w:r w:rsidRPr="00BB55C1">
        <w:rPr>
          <w:rFonts w:cstheme="minorHAnsi"/>
          <w:sz w:val="22"/>
          <w:szCs w:val="22"/>
        </w:rPr>
        <w:t xml:space="preserve">and </w:t>
      </w:r>
      <w:r w:rsidR="002405F9" w:rsidRPr="00BB55C1">
        <w:rPr>
          <w:rFonts w:cstheme="minorHAnsi"/>
          <w:sz w:val="22"/>
          <w:szCs w:val="22"/>
        </w:rPr>
        <w:t>brought in</w:t>
      </w:r>
      <w:r w:rsidRPr="00BB55C1">
        <w:rPr>
          <w:rFonts w:cstheme="minorHAnsi"/>
          <w:sz w:val="22"/>
          <w:szCs w:val="22"/>
        </w:rPr>
        <w:t>to the conversation</w:t>
      </w:r>
      <w:r w:rsidR="002405F9" w:rsidRPr="00BB55C1">
        <w:rPr>
          <w:rFonts w:cstheme="minorHAnsi"/>
          <w:sz w:val="22"/>
          <w:szCs w:val="22"/>
        </w:rPr>
        <w:t xml:space="preserve"> the Division of Student Affairs to help facilitate </w:t>
      </w:r>
      <w:r w:rsidR="00F7575D" w:rsidRPr="00BB55C1">
        <w:rPr>
          <w:rFonts w:cstheme="minorHAnsi"/>
          <w:sz w:val="22"/>
          <w:szCs w:val="22"/>
        </w:rPr>
        <w:t xml:space="preserve">and </w:t>
      </w:r>
      <w:r w:rsidR="002405F9" w:rsidRPr="00BB55C1">
        <w:rPr>
          <w:rFonts w:cstheme="minorHAnsi"/>
          <w:sz w:val="22"/>
          <w:szCs w:val="22"/>
        </w:rPr>
        <w:t>encourage student participation. The town hall forums</w:t>
      </w:r>
      <w:r w:rsidR="00F7575D" w:rsidRPr="00BB55C1">
        <w:rPr>
          <w:rFonts w:cstheme="minorHAnsi"/>
          <w:sz w:val="22"/>
          <w:szCs w:val="22"/>
        </w:rPr>
        <w:t>,</w:t>
      </w:r>
      <w:r w:rsidR="002405F9" w:rsidRPr="00BB55C1">
        <w:rPr>
          <w:rFonts w:cstheme="minorHAnsi"/>
          <w:sz w:val="22"/>
          <w:szCs w:val="22"/>
        </w:rPr>
        <w:t xml:space="preserve"> held March 2</w:t>
      </w:r>
      <w:r w:rsidR="002405F9" w:rsidRPr="00BB55C1">
        <w:rPr>
          <w:rFonts w:cstheme="minorHAnsi"/>
          <w:sz w:val="22"/>
          <w:szCs w:val="22"/>
          <w:vertAlign w:val="superscript"/>
        </w:rPr>
        <w:t>nd</w:t>
      </w:r>
      <w:r w:rsidR="002405F9" w:rsidRPr="00BB55C1">
        <w:rPr>
          <w:rFonts w:cstheme="minorHAnsi"/>
          <w:sz w:val="22"/>
          <w:szCs w:val="22"/>
        </w:rPr>
        <w:t xml:space="preserve"> &amp; 3</w:t>
      </w:r>
      <w:r w:rsidR="002405F9" w:rsidRPr="00BB55C1">
        <w:rPr>
          <w:rFonts w:cstheme="minorHAnsi"/>
          <w:sz w:val="22"/>
          <w:szCs w:val="22"/>
          <w:vertAlign w:val="superscript"/>
        </w:rPr>
        <w:t>rd</w:t>
      </w:r>
      <w:r w:rsidR="00F7575D" w:rsidRPr="00BB55C1">
        <w:rPr>
          <w:rFonts w:cstheme="minorHAnsi"/>
          <w:sz w:val="22"/>
          <w:szCs w:val="22"/>
        </w:rPr>
        <w:t>, w</w:t>
      </w:r>
      <w:r w:rsidR="002405F9" w:rsidRPr="00BB55C1">
        <w:rPr>
          <w:rFonts w:cstheme="minorHAnsi"/>
          <w:sz w:val="22"/>
          <w:szCs w:val="22"/>
        </w:rPr>
        <w:t>ere well attended with over 160 participants on the</w:t>
      </w:r>
      <w:r w:rsidRPr="00BB55C1">
        <w:rPr>
          <w:rFonts w:cstheme="minorHAnsi"/>
          <w:sz w:val="22"/>
          <w:szCs w:val="22"/>
        </w:rPr>
        <w:t xml:space="preserve"> zoom</w:t>
      </w:r>
      <w:r w:rsidR="002405F9" w:rsidRPr="00BB55C1">
        <w:rPr>
          <w:rFonts w:cstheme="minorHAnsi"/>
          <w:sz w:val="22"/>
          <w:szCs w:val="22"/>
        </w:rPr>
        <w:t xml:space="preserve"> call, the majority being students, but many faculty and upper administration were in attendance to </w:t>
      </w:r>
      <w:r w:rsidR="00F7575D" w:rsidRPr="00BB55C1">
        <w:rPr>
          <w:rFonts w:cstheme="minorHAnsi"/>
          <w:sz w:val="22"/>
          <w:szCs w:val="22"/>
        </w:rPr>
        <w:t>hear the voices of students. Students in attendance overwhelmingly advocated for the ES graduation requirement over an MP</w:t>
      </w:r>
      <w:r w:rsidRPr="00BB55C1">
        <w:rPr>
          <w:rFonts w:cstheme="minorHAnsi"/>
          <w:sz w:val="22"/>
          <w:szCs w:val="22"/>
        </w:rPr>
        <w:t xml:space="preserve"> </w:t>
      </w:r>
      <w:r w:rsidR="00A751F6" w:rsidRPr="00BB55C1">
        <w:rPr>
          <w:rFonts w:cstheme="minorHAnsi"/>
          <w:sz w:val="22"/>
          <w:szCs w:val="22"/>
        </w:rPr>
        <w:t>requirement</w:t>
      </w:r>
      <w:r w:rsidRPr="00BB55C1">
        <w:rPr>
          <w:rFonts w:cstheme="minorHAnsi"/>
          <w:sz w:val="22"/>
          <w:szCs w:val="22"/>
        </w:rPr>
        <w:t>.</w:t>
      </w:r>
      <w:r w:rsidR="00F7575D" w:rsidRPr="00BB55C1">
        <w:rPr>
          <w:rFonts w:cstheme="minorHAnsi"/>
          <w:sz w:val="22"/>
          <w:szCs w:val="22"/>
        </w:rPr>
        <w:t xml:space="preserve"> Student government rep</w:t>
      </w:r>
      <w:r w:rsidRPr="00BB55C1">
        <w:rPr>
          <w:rFonts w:cstheme="minorHAnsi"/>
          <w:sz w:val="22"/>
          <w:szCs w:val="22"/>
        </w:rPr>
        <w:t>resentatives</w:t>
      </w:r>
      <w:r w:rsidR="00F7575D" w:rsidRPr="00BB55C1">
        <w:rPr>
          <w:rFonts w:cstheme="minorHAnsi"/>
          <w:sz w:val="22"/>
          <w:szCs w:val="22"/>
        </w:rPr>
        <w:t xml:space="preserve"> also attended and presented a statement on behalf of ASI in favor or an ES grad</w:t>
      </w:r>
      <w:r w:rsidR="00C81093" w:rsidRPr="00BB55C1">
        <w:rPr>
          <w:rFonts w:cstheme="minorHAnsi"/>
          <w:sz w:val="22"/>
          <w:szCs w:val="22"/>
        </w:rPr>
        <w:t xml:space="preserve">uation </w:t>
      </w:r>
      <w:r w:rsidR="00A751F6" w:rsidRPr="00BB55C1">
        <w:rPr>
          <w:rFonts w:cstheme="minorHAnsi"/>
          <w:sz w:val="22"/>
          <w:szCs w:val="22"/>
        </w:rPr>
        <w:t>requirement</w:t>
      </w:r>
      <w:r w:rsidR="00C81093" w:rsidRPr="00BB55C1">
        <w:rPr>
          <w:rFonts w:cstheme="minorHAnsi"/>
          <w:sz w:val="22"/>
          <w:szCs w:val="22"/>
        </w:rPr>
        <w:t>.</w:t>
      </w:r>
      <w:r w:rsidR="00F7575D" w:rsidRPr="00BB55C1">
        <w:rPr>
          <w:rFonts w:cstheme="minorHAnsi"/>
          <w:sz w:val="22"/>
          <w:szCs w:val="22"/>
        </w:rPr>
        <w:t xml:space="preserve"> They have requested to present this statement to the next Senate meeting. All student comments from the town hall are being transcribed </w:t>
      </w:r>
      <w:r w:rsidR="00A63949" w:rsidRPr="00BB55C1">
        <w:rPr>
          <w:rFonts w:cstheme="minorHAnsi"/>
          <w:sz w:val="22"/>
          <w:szCs w:val="22"/>
        </w:rPr>
        <w:t xml:space="preserve">using Chicana/o Studies resources </w:t>
      </w:r>
      <w:r w:rsidR="00F7575D" w:rsidRPr="00BB55C1">
        <w:rPr>
          <w:rFonts w:cstheme="minorHAnsi"/>
          <w:sz w:val="22"/>
          <w:szCs w:val="22"/>
        </w:rPr>
        <w:t xml:space="preserve">and will be made available to faculty who could not be in attendance. </w:t>
      </w:r>
    </w:p>
    <w:p w14:paraId="23C2A22F" w14:textId="7CD49852" w:rsidR="00F7575D" w:rsidRPr="00BB55C1" w:rsidRDefault="00F7575D" w:rsidP="00B71FCA">
      <w:pPr>
        <w:rPr>
          <w:rFonts w:cstheme="minorHAnsi"/>
          <w:sz w:val="22"/>
          <w:szCs w:val="22"/>
        </w:rPr>
      </w:pPr>
    </w:p>
    <w:p w14:paraId="11C832B1" w14:textId="76CB7955" w:rsidR="00B71FCA" w:rsidRPr="00BB55C1" w:rsidRDefault="00A63949" w:rsidP="00D87DC9">
      <w:pPr>
        <w:rPr>
          <w:rFonts w:cstheme="minorHAnsi"/>
          <w:b/>
          <w:bCs/>
          <w:sz w:val="22"/>
          <w:szCs w:val="22"/>
        </w:rPr>
      </w:pPr>
      <w:r w:rsidRPr="00BB55C1">
        <w:rPr>
          <w:rFonts w:cstheme="minorHAnsi"/>
          <w:b/>
          <w:bCs/>
          <w:sz w:val="22"/>
          <w:szCs w:val="22"/>
          <w:highlight w:val="yellow"/>
        </w:rPr>
        <w:t>At this point, the original charge of the ES Task Force (to implement AB 1460 by Fall 2021) has been completed, but the work of moving ES forward on our campus is only beginning.</w:t>
      </w:r>
      <w:r w:rsidRPr="00BB55C1">
        <w:rPr>
          <w:rFonts w:cstheme="minorHAnsi"/>
          <w:b/>
          <w:bCs/>
          <w:sz w:val="22"/>
          <w:szCs w:val="22"/>
        </w:rPr>
        <w:t xml:space="preserve"> </w:t>
      </w:r>
    </w:p>
    <w:p w14:paraId="1FE0C2B8" w14:textId="4414C813" w:rsidR="00BB55C1" w:rsidRDefault="00A63949" w:rsidP="00D87DC9">
      <w:pPr>
        <w:rPr>
          <w:rFonts w:cstheme="minorHAnsi"/>
          <w:sz w:val="22"/>
          <w:szCs w:val="22"/>
        </w:rPr>
      </w:pPr>
      <w:r w:rsidRPr="00BB55C1">
        <w:rPr>
          <w:rFonts w:cstheme="minorHAnsi"/>
          <w:b/>
          <w:bCs/>
          <w:sz w:val="22"/>
          <w:szCs w:val="22"/>
          <w:highlight w:val="yellow"/>
        </w:rPr>
        <w:t xml:space="preserve">For this reason, we believe that a new task force must be reconstituted by </w:t>
      </w:r>
      <w:r w:rsidR="00D86D42">
        <w:rPr>
          <w:rFonts w:cstheme="minorHAnsi"/>
          <w:b/>
          <w:bCs/>
          <w:sz w:val="22"/>
          <w:szCs w:val="22"/>
          <w:highlight w:val="yellow"/>
        </w:rPr>
        <w:t>S</w:t>
      </w:r>
      <w:r w:rsidRPr="00BB55C1">
        <w:rPr>
          <w:rFonts w:cstheme="minorHAnsi"/>
          <w:b/>
          <w:bCs/>
          <w:sz w:val="22"/>
          <w:szCs w:val="22"/>
          <w:highlight w:val="yellow"/>
        </w:rPr>
        <w:t xml:space="preserve">enate </w:t>
      </w:r>
      <w:r w:rsidR="00D86D42">
        <w:rPr>
          <w:rFonts w:cstheme="minorHAnsi"/>
          <w:b/>
          <w:bCs/>
          <w:sz w:val="22"/>
          <w:szCs w:val="22"/>
          <w:highlight w:val="yellow"/>
        </w:rPr>
        <w:t>Executive Board</w:t>
      </w:r>
      <w:r w:rsidRPr="00BB55C1">
        <w:rPr>
          <w:rFonts w:cstheme="minorHAnsi"/>
          <w:b/>
          <w:bCs/>
          <w:sz w:val="22"/>
          <w:szCs w:val="22"/>
          <w:highlight w:val="yellow"/>
        </w:rPr>
        <w:t>.</w:t>
      </w:r>
      <w:r w:rsidRPr="00BB55C1">
        <w:rPr>
          <w:rFonts w:cstheme="minorHAnsi"/>
          <w:sz w:val="22"/>
          <w:szCs w:val="22"/>
        </w:rPr>
        <w:t xml:space="preserve"> </w:t>
      </w:r>
    </w:p>
    <w:p w14:paraId="4EBB30F8" w14:textId="439E134A" w:rsidR="00D87DC9" w:rsidRPr="00BB55C1" w:rsidRDefault="00A63949" w:rsidP="00D87DC9">
      <w:pPr>
        <w:rPr>
          <w:rFonts w:cstheme="minorHAnsi"/>
          <w:sz w:val="22"/>
          <w:szCs w:val="22"/>
        </w:rPr>
      </w:pPr>
      <w:r w:rsidRPr="00BB55C1">
        <w:rPr>
          <w:rFonts w:cstheme="minorHAnsi"/>
          <w:sz w:val="22"/>
          <w:szCs w:val="22"/>
        </w:rPr>
        <w:t xml:space="preserve">Some of the members on the current task force may not have a necessary role moving forward (such as articulation, for example). The role of the task force would be to </w:t>
      </w:r>
      <w:r w:rsidR="00D87DC9" w:rsidRPr="00BB55C1">
        <w:rPr>
          <w:rFonts w:cstheme="minorHAnsi"/>
          <w:sz w:val="22"/>
          <w:szCs w:val="22"/>
        </w:rPr>
        <w:t>compile questions</w:t>
      </w:r>
      <w:r w:rsidRPr="00BB55C1">
        <w:rPr>
          <w:rFonts w:cstheme="minorHAnsi"/>
          <w:sz w:val="22"/>
          <w:szCs w:val="22"/>
        </w:rPr>
        <w:t xml:space="preserve">, concerns </w:t>
      </w:r>
      <w:r w:rsidR="00D87DC9" w:rsidRPr="00BB55C1">
        <w:rPr>
          <w:rFonts w:cstheme="minorHAnsi"/>
          <w:sz w:val="22"/>
          <w:szCs w:val="22"/>
        </w:rPr>
        <w:t xml:space="preserve">and </w:t>
      </w:r>
      <w:r w:rsidRPr="00BB55C1">
        <w:rPr>
          <w:rFonts w:cstheme="minorHAnsi"/>
          <w:sz w:val="22"/>
          <w:szCs w:val="22"/>
        </w:rPr>
        <w:t xml:space="preserve">continue the conversation </w:t>
      </w:r>
      <w:r w:rsidR="00D87DC9" w:rsidRPr="00BB55C1">
        <w:rPr>
          <w:rFonts w:cstheme="minorHAnsi"/>
          <w:sz w:val="22"/>
          <w:szCs w:val="22"/>
        </w:rPr>
        <w:t xml:space="preserve">to discuss the future of the MP requirement. </w:t>
      </w:r>
      <w:r w:rsidR="008F063D" w:rsidRPr="00BB55C1">
        <w:rPr>
          <w:rFonts w:cstheme="minorHAnsi"/>
          <w:sz w:val="22"/>
          <w:szCs w:val="22"/>
        </w:rPr>
        <w:t>The task force would also need to work on developing a plan to expand Ethnic Studies and our course offerings in GE-Area F, as well a</w:t>
      </w:r>
      <w:r w:rsidR="002F0E3F" w:rsidRPr="00BB55C1">
        <w:rPr>
          <w:rFonts w:cstheme="minorHAnsi"/>
          <w:sz w:val="22"/>
          <w:szCs w:val="22"/>
        </w:rPr>
        <w:t>s</w:t>
      </w:r>
      <w:r w:rsidR="00D86D42">
        <w:rPr>
          <w:rFonts w:cstheme="minorHAnsi"/>
          <w:sz w:val="22"/>
          <w:szCs w:val="22"/>
        </w:rPr>
        <w:t xml:space="preserve"> developing Ethnic Studies</w:t>
      </w:r>
      <w:r w:rsidR="002F0E3F" w:rsidRPr="00BB55C1">
        <w:rPr>
          <w:rFonts w:cstheme="minorHAnsi"/>
          <w:sz w:val="22"/>
          <w:szCs w:val="22"/>
        </w:rPr>
        <w:t xml:space="preserve"> overall as a campus initiative.</w:t>
      </w:r>
    </w:p>
    <w:p w14:paraId="401FAE2A" w14:textId="77777777" w:rsidR="00AE30E3" w:rsidRPr="00BB55C1" w:rsidRDefault="00AE30E3" w:rsidP="00AE30E3">
      <w:pPr>
        <w:rPr>
          <w:rFonts w:cstheme="minorHAnsi"/>
          <w:sz w:val="22"/>
          <w:szCs w:val="22"/>
        </w:rPr>
      </w:pPr>
    </w:p>
    <w:p w14:paraId="4315CB95" w14:textId="7A988D77" w:rsidR="00232537" w:rsidRPr="00BB55C1" w:rsidRDefault="00C81093" w:rsidP="00AE30E3">
      <w:pPr>
        <w:rPr>
          <w:rFonts w:cstheme="minorHAnsi"/>
          <w:b/>
          <w:bCs/>
          <w:sz w:val="22"/>
          <w:szCs w:val="22"/>
          <w:u w:val="single"/>
        </w:rPr>
      </w:pPr>
      <w:r w:rsidRPr="00BB55C1">
        <w:rPr>
          <w:rFonts w:cstheme="minorHAnsi"/>
          <w:b/>
          <w:bCs/>
          <w:sz w:val="22"/>
          <w:szCs w:val="22"/>
          <w:u w:val="single"/>
        </w:rPr>
        <w:t>Moratorium on MP Graduation Requirement</w:t>
      </w:r>
      <w:r w:rsidR="00232537" w:rsidRPr="00BB55C1">
        <w:rPr>
          <w:rFonts w:cstheme="minorHAnsi"/>
          <w:b/>
          <w:bCs/>
          <w:sz w:val="22"/>
          <w:szCs w:val="22"/>
          <w:u w:val="single"/>
        </w:rPr>
        <w:t>:</w:t>
      </w:r>
    </w:p>
    <w:p w14:paraId="57A1D6B3" w14:textId="77777777" w:rsidR="00AE30E3" w:rsidRPr="00BB55C1" w:rsidRDefault="00AE30E3" w:rsidP="00AE30E3">
      <w:pPr>
        <w:rPr>
          <w:rFonts w:cstheme="minorHAnsi"/>
          <w:b/>
          <w:bCs/>
          <w:sz w:val="22"/>
          <w:szCs w:val="22"/>
          <w:u w:val="single"/>
        </w:rPr>
      </w:pPr>
    </w:p>
    <w:p w14:paraId="65338F04" w14:textId="4945FA68" w:rsidR="00C81093" w:rsidRPr="00BB55C1" w:rsidRDefault="00232537" w:rsidP="0025107E">
      <w:pPr>
        <w:ind w:left="360"/>
        <w:rPr>
          <w:rFonts w:cstheme="minorHAnsi"/>
          <w:sz w:val="22"/>
          <w:szCs w:val="22"/>
        </w:rPr>
      </w:pPr>
      <w:r w:rsidRPr="00BB55C1">
        <w:rPr>
          <w:rFonts w:cstheme="minorHAnsi"/>
          <w:sz w:val="22"/>
          <w:szCs w:val="22"/>
        </w:rPr>
        <w:t>If Senate is in agreement with th</w:t>
      </w:r>
      <w:r w:rsidR="002F0E3F" w:rsidRPr="00BB55C1">
        <w:rPr>
          <w:rFonts w:cstheme="minorHAnsi"/>
          <w:sz w:val="22"/>
          <w:szCs w:val="22"/>
        </w:rPr>
        <w:t>e</w:t>
      </w:r>
      <w:r w:rsidRPr="00BB55C1">
        <w:rPr>
          <w:rFonts w:cstheme="minorHAnsi"/>
          <w:sz w:val="22"/>
          <w:szCs w:val="22"/>
        </w:rPr>
        <w:t xml:space="preserve"> recommendation </w:t>
      </w:r>
      <w:r w:rsidR="002F0E3F" w:rsidRPr="00BB55C1">
        <w:rPr>
          <w:rFonts w:cstheme="minorHAnsi"/>
          <w:sz w:val="22"/>
          <w:szCs w:val="22"/>
        </w:rPr>
        <w:t>to permanently suspend the MP</w:t>
      </w:r>
      <w:r w:rsidR="00C81093" w:rsidRPr="00BB55C1">
        <w:rPr>
          <w:rFonts w:cstheme="minorHAnsi"/>
          <w:sz w:val="22"/>
          <w:szCs w:val="22"/>
        </w:rPr>
        <w:t xml:space="preserve"> </w:t>
      </w:r>
      <w:r w:rsidR="00A751F6" w:rsidRPr="00BB55C1">
        <w:rPr>
          <w:rFonts w:cstheme="minorHAnsi"/>
          <w:sz w:val="22"/>
          <w:szCs w:val="22"/>
        </w:rPr>
        <w:t>requirement</w:t>
      </w:r>
      <w:r w:rsidR="00C81093" w:rsidRPr="00BB55C1">
        <w:rPr>
          <w:rFonts w:cstheme="minorHAnsi"/>
          <w:sz w:val="22"/>
          <w:szCs w:val="22"/>
        </w:rPr>
        <w:t xml:space="preserve"> </w:t>
      </w:r>
      <w:r w:rsidR="002F0E3F" w:rsidRPr="00BB55C1">
        <w:rPr>
          <w:rFonts w:cstheme="minorHAnsi"/>
          <w:sz w:val="22"/>
          <w:szCs w:val="22"/>
        </w:rPr>
        <w:t xml:space="preserve">and transition it to an ES </w:t>
      </w:r>
      <w:r w:rsidR="00A751F6" w:rsidRPr="00BB55C1">
        <w:rPr>
          <w:rFonts w:cstheme="minorHAnsi"/>
          <w:sz w:val="22"/>
          <w:szCs w:val="22"/>
        </w:rPr>
        <w:t>graduation</w:t>
      </w:r>
      <w:r w:rsidR="00C81093" w:rsidRPr="00BB55C1">
        <w:rPr>
          <w:rFonts w:cstheme="minorHAnsi"/>
          <w:sz w:val="22"/>
          <w:szCs w:val="22"/>
        </w:rPr>
        <w:t xml:space="preserve"> </w:t>
      </w:r>
      <w:r w:rsidR="002F0E3F" w:rsidRPr="00BB55C1">
        <w:rPr>
          <w:rFonts w:cstheme="minorHAnsi"/>
          <w:sz w:val="22"/>
          <w:szCs w:val="22"/>
        </w:rPr>
        <w:t>req</w:t>
      </w:r>
      <w:r w:rsidR="00C81093" w:rsidRPr="00BB55C1">
        <w:rPr>
          <w:rFonts w:cstheme="minorHAnsi"/>
          <w:sz w:val="22"/>
          <w:szCs w:val="22"/>
        </w:rPr>
        <w:t>uirement</w:t>
      </w:r>
      <w:r w:rsidR="002F0E3F" w:rsidRPr="00BB55C1">
        <w:rPr>
          <w:rFonts w:cstheme="minorHAnsi"/>
          <w:sz w:val="22"/>
          <w:szCs w:val="22"/>
        </w:rPr>
        <w:t>, senate</w:t>
      </w:r>
      <w:r w:rsidRPr="00BB55C1">
        <w:rPr>
          <w:rFonts w:cstheme="minorHAnsi"/>
          <w:sz w:val="22"/>
          <w:szCs w:val="22"/>
        </w:rPr>
        <w:t xml:space="preserve"> will need to amend the senate resolution that made MP a grad</w:t>
      </w:r>
      <w:r w:rsidR="00C81093" w:rsidRPr="00BB55C1">
        <w:rPr>
          <w:rFonts w:cstheme="minorHAnsi"/>
          <w:sz w:val="22"/>
          <w:szCs w:val="22"/>
        </w:rPr>
        <w:t xml:space="preserve">uation </w:t>
      </w:r>
      <w:r w:rsidR="00A751F6" w:rsidRPr="00BB55C1">
        <w:rPr>
          <w:rFonts w:cstheme="minorHAnsi"/>
          <w:sz w:val="22"/>
          <w:szCs w:val="22"/>
        </w:rPr>
        <w:t>requirement</w:t>
      </w:r>
      <w:r w:rsidR="00C81093" w:rsidRPr="00BB55C1">
        <w:rPr>
          <w:rFonts w:cstheme="minorHAnsi"/>
          <w:sz w:val="22"/>
          <w:szCs w:val="22"/>
        </w:rPr>
        <w:t>.</w:t>
      </w:r>
      <w:r w:rsidRPr="00BB55C1">
        <w:rPr>
          <w:rFonts w:cstheme="minorHAnsi"/>
          <w:sz w:val="22"/>
          <w:szCs w:val="22"/>
        </w:rPr>
        <w:t xml:space="preserve"> </w:t>
      </w:r>
      <w:r w:rsidR="00C81093" w:rsidRPr="00BB55C1">
        <w:rPr>
          <w:rFonts w:cstheme="minorHAnsi"/>
          <w:sz w:val="22"/>
          <w:szCs w:val="22"/>
        </w:rPr>
        <w:t xml:space="preserve">It is too late for this to take place and make it on the 2021-2022 catalog. </w:t>
      </w:r>
    </w:p>
    <w:p w14:paraId="234BA77E" w14:textId="63510F9F" w:rsidR="00232537" w:rsidRPr="00BB55C1" w:rsidRDefault="00D87DC9" w:rsidP="0025107E">
      <w:pPr>
        <w:ind w:left="360"/>
        <w:rPr>
          <w:rFonts w:cstheme="minorHAnsi"/>
          <w:sz w:val="22"/>
          <w:szCs w:val="22"/>
        </w:rPr>
      </w:pPr>
      <w:r w:rsidRPr="00BB55C1">
        <w:rPr>
          <w:rFonts w:cstheme="minorHAnsi"/>
          <w:b/>
          <w:bCs/>
          <w:sz w:val="22"/>
          <w:szCs w:val="22"/>
          <w:highlight w:val="yellow"/>
        </w:rPr>
        <w:t>This means we will need a moratorium on the MP requirement until we can come to an agreement to make this change permanently. Some departments may want time to revamp their curriculum or courses that rely on MP</w:t>
      </w:r>
      <w:r w:rsidRPr="00BB55C1">
        <w:rPr>
          <w:rFonts w:cstheme="minorHAnsi"/>
          <w:sz w:val="22"/>
          <w:szCs w:val="22"/>
          <w:highlight w:val="yellow"/>
        </w:rPr>
        <w:t>.</w:t>
      </w:r>
      <w:r w:rsidRPr="00BB55C1">
        <w:rPr>
          <w:rFonts w:cstheme="minorHAnsi"/>
          <w:sz w:val="22"/>
          <w:szCs w:val="22"/>
        </w:rPr>
        <w:t xml:space="preserve"> </w:t>
      </w:r>
    </w:p>
    <w:p w14:paraId="4E9B76C2" w14:textId="77777777" w:rsidR="0025107E" w:rsidRPr="00BB55C1" w:rsidRDefault="0025107E" w:rsidP="0025107E">
      <w:pPr>
        <w:rPr>
          <w:rFonts w:cstheme="minorHAnsi"/>
          <w:b/>
          <w:bCs/>
          <w:sz w:val="22"/>
          <w:szCs w:val="22"/>
          <w:u w:val="single"/>
        </w:rPr>
      </w:pPr>
    </w:p>
    <w:p w14:paraId="04284C5E" w14:textId="77777777" w:rsidR="00D86D42" w:rsidRDefault="00D86D42" w:rsidP="00D87DC9">
      <w:pPr>
        <w:shd w:val="clear" w:color="auto" w:fill="FFFFFF"/>
        <w:rPr>
          <w:rFonts w:eastAsia="Times New Roman" w:cstheme="minorHAnsi"/>
          <w:b/>
          <w:bCs/>
          <w:sz w:val="22"/>
          <w:szCs w:val="22"/>
        </w:rPr>
      </w:pPr>
    </w:p>
    <w:p w14:paraId="22A3FD42" w14:textId="77777777" w:rsidR="00D86D42" w:rsidRDefault="00D86D42" w:rsidP="00D87DC9">
      <w:pPr>
        <w:shd w:val="clear" w:color="auto" w:fill="FFFFFF"/>
        <w:rPr>
          <w:rFonts w:eastAsia="Times New Roman" w:cstheme="minorHAnsi"/>
          <w:b/>
          <w:bCs/>
          <w:sz w:val="22"/>
          <w:szCs w:val="22"/>
        </w:rPr>
      </w:pPr>
    </w:p>
    <w:p w14:paraId="62B07134" w14:textId="190652D2" w:rsidR="00D87DC9" w:rsidRPr="00BB55C1" w:rsidRDefault="00D87DC9" w:rsidP="00D87DC9">
      <w:pPr>
        <w:shd w:val="clear" w:color="auto" w:fill="FFFFFF"/>
        <w:rPr>
          <w:rFonts w:eastAsia="Times New Roman" w:cstheme="minorHAnsi"/>
          <w:b/>
          <w:bCs/>
          <w:sz w:val="22"/>
          <w:szCs w:val="22"/>
        </w:rPr>
      </w:pPr>
      <w:r w:rsidRPr="00BB55C1">
        <w:rPr>
          <w:rFonts w:eastAsia="Times New Roman" w:cstheme="minorHAnsi"/>
          <w:b/>
          <w:bCs/>
          <w:sz w:val="22"/>
          <w:szCs w:val="22"/>
        </w:rPr>
        <w:lastRenderedPageBreak/>
        <w:t>The following assessment was provided by Academic Advising and Articulation to provide insight on how this will impact students:</w:t>
      </w:r>
    </w:p>
    <w:p w14:paraId="12BF300C" w14:textId="77777777" w:rsidR="00D87DC9" w:rsidRPr="00BB55C1" w:rsidRDefault="00D87DC9" w:rsidP="00D87DC9">
      <w:pPr>
        <w:shd w:val="clear" w:color="auto" w:fill="FFFFFF"/>
        <w:rPr>
          <w:rFonts w:eastAsia="Times New Roman" w:cstheme="minorHAnsi"/>
          <w:sz w:val="22"/>
          <w:szCs w:val="22"/>
        </w:rPr>
      </w:pPr>
    </w:p>
    <w:p w14:paraId="6DC2D5D2" w14:textId="56A17050" w:rsidR="00530351" w:rsidRPr="00BB55C1" w:rsidRDefault="00D87DC9" w:rsidP="00D87DC9">
      <w:pPr>
        <w:shd w:val="clear" w:color="auto" w:fill="FFFFFF"/>
        <w:rPr>
          <w:rFonts w:eastAsia="Times New Roman" w:cstheme="minorHAnsi"/>
          <w:i/>
          <w:iCs/>
          <w:sz w:val="22"/>
          <w:szCs w:val="22"/>
        </w:rPr>
      </w:pPr>
      <w:r w:rsidRPr="00BB55C1">
        <w:rPr>
          <w:rFonts w:eastAsia="Times New Roman" w:cstheme="minorHAnsi"/>
          <w:i/>
          <w:iCs/>
          <w:sz w:val="22"/>
          <w:szCs w:val="22"/>
        </w:rPr>
        <w:t xml:space="preserve">In light of the Ethnic Studies Task Force providing a recommendation to </w:t>
      </w:r>
      <w:r w:rsidR="00C81093" w:rsidRPr="00BB55C1">
        <w:rPr>
          <w:rFonts w:eastAsia="Times New Roman" w:cstheme="minorHAnsi"/>
          <w:i/>
          <w:iCs/>
          <w:sz w:val="22"/>
          <w:szCs w:val="22"/>
        </w:rPr>
        <w:t>replace the MP</w:t>
      </w:r>
      <w:r w:rsidRPr="00BB55C1">
        <w:rPr>
          <w:rFonts w:eastAsia="Times New Roman" w:cstheme="minorHAnsi"/>
          <w:i/>
          <w:iCs/>
          <w:sz w:val="22"/>
          <w:szCs w:val="22"/>
        </w:rPr>
        <w:t xml:space="preserve"> graduation requirement, </w:t>
      </w:r>
      <w:r w:rsidR="00C81093" w:rsidRPr="00BB55C1">
        <w:rPr>
          <w:rFonts w:eastAsia="Times New Roman" w:cstheme="minorHAnsi"/>
          <w:i/>
          <w:iCs/>
          <w:sz w:val="22"/>
          <w:szCs w:val="22"/>
        </w:rPr>
        <w:t>demonstrating</w:t>
      </w:r>
      <w:r w:rsidRPr="00BB55C1">
        <w:rPr>
          <w:rFonts w:eastAsia="Times New Roman" w:cstheme="minorHAnsi"/>
          <w:i/>
          <w:iCs/>
          <w:sz w:val="22"/>
          <w:szCs w:val="22"/>
        </w:rPr>
        <w:t xml:space="preserve"> how it will negatively affect some students/academic programs with high unit counts, it is our recommendation to replace the multicultural perspectives requirement with that of an ethnic studies requirement.  In order to provide time for the campus community to have further discussions about changing the requirement and for the development of additional ethnic studies courses, a moratorium of the multicultural </w:t>
      </w:r>
      <w:proofErr w:type="gramStart"/>
      <w:r w:rsidRPr="00BB55C1">
        <w:rPr>
          <w:rFonts w:eastAsia="Times New Roman" w:cstheme="minorHAnsi"/>
          <w:i/>
          <w:iCs/>
          <w:sz w:val="22"/>
          <w:szCs w:val="22"/>
        </w:rPr>
        <w:t>perspectives</w:t>
      </w:r>
      <w:proofErr w:type="gramEnd"/>
      <w:r w:rsidRPr="00BB55C1">
        <w:rPr>
          <w:rFonts w:eastAsia="Times New Roman" w:cstheme="minorHAnsi"/>
          <w:i/>
          <w:iCs/>
          <w:sz w:val="22"/>
          <w:szCs w:val="22"/>
        </w:rPr>
        <w:t xml:space="preserve"> requirement for a minimum of two catalog years, for incoming students on catalogs 2021-2022 and 2022-2023 is recommended.</w:t>
      </w:r>
    </w:p>
    <w:p w14:paraId="3271B94A" w14:textId="77777777" w:rsidR="00AE30E3" w:rsidRPr="00BB55C1" w:rsidRDefault="00AE30E3" w:rsidP="00D87DC9">
      <w:pPr>
        <w:shd w:val="clear" w:color="auto" w:fill="FFFFFF"/>
        <w:rPr>
          <w:rFonts w:eastAsia="Times New Roman" w:cstheme="minorHAnsi"/>
          <w:sz w:val="22"/>
          <w:szCs w:val="22"/>
        </w:rPr>
      </w:pPr>
    </w:p>
    <w:p w14:paraId="2A6A5121" w14:textId="77777777" w:rsidR="00AE30E3" w:rsidRPr="00BB55C1" w:rsidRDefault="00AE30E3" w:rsidP="00AE30E3">
      <w:pPr>
        <w:shd w:val="clear" w:color="auto" w:fill="FFFFFF"/>
        <w:rPr>
          <w:rFonts w:eastAsia="Times New Roman" w:cstheme="minorHAnsi"/>
          <w:i/>
          <w:iCs/>
          <w:sz w:val="22"/>
          <w:szCs w:val="22"/>
        </w:rPr>
      </w:pPr>
      <w:r w:rsidRPr="00BB55C1">
        <w:rPr>
          <w:rFonts w:eastAsia="Times New Roman" w:cstheme="minorHAnsi"/>
          <w:i/>
          <w:iCs/>
          <w:sz w:val="22"/>
          <w:szCs w:val="22"/>
        </w:rPr>
        <w:t>The following academic programs would be affected by an additional graduation requirement:</w:t>
      </w:r>
    </w:p>
    <w:p w14:paraId="4BB72040" w14:textId="77777777" w:rsidR="00AE30E3" w:rsidRPr="00BB55C1" w:rsidRDefault="00AE30E3" w:rsidP="00AE30E3">
      <w:pPr>
        <w:numPr>
          <w:ilvl w:val="0"/>
          <w:numId w:val="12"/>
        </w:numPr>
        <w:shd w:val="clear" w:color="auto" w:fill="FFFFFF"/>
        <w:ind w:left="1440"/>
        <w:rPr>
          <w:rFonts w:eastAsia="Times New Roman" w:cstheme="minorHAnsi"/>
          <w:i/>
          <w:iCs/>
          <w:sz w:val="22"/>
          <w:szCs w:val="22"/>
        </w:rPr>
      </w:pPr>
      <w:r w:rsidRPr="00BB55C1">
        <w:rPr>
          <w:rFonts w:eastAsia="Times New Roman" w:cstheme="minorHAnsi"/>
          <w:i/>
          <w:iCs/>
          <w:sz w:val="22"/>
          <w:szCs w:val="22"/>
        </w:rPr>
        <w:t>Mechatronics – already at 125 units</w:t>
      </w:r>
    </w:p>
    <w:p w14:paraId="4B5D191B" w14:textId="77777777" w:rsidR="00AE30E3" w:rsidRPr="00BB55C1" w:rsidRDefault="00AE30E3" w:rsidP="00AE30E3">
      <w:pPr>
        <w:numPr>
          <w:ilvl w:val="0"/>
          <w:numId w:val="12"/>
        </w:numPr>
        <w:shd w:val="clear" w:color="auto" w:fill="FFFFFF"/>
        <w:ind w:left="1440"/>
        <w:rPr>
          <w:rFonts w:eastAsia="Times New Roman" w:cstheme="minorHAnsi"/>
          <w:i/>
          <w:iCs/>
          <w:sz w:val="22"/>
          <w:szCs w:val="22"/>
        </w:rPr>
      </w:pPr>
      <w:r w:rsidRPr="00BB55C1">
        <w:rPr>
          <w:rFonts w:eastAsia="Times New Roman" w:cstheme="minorHAnsi"/>
          <w:i/>
          <w:iCs/>
          <w:sz w:val="22"/>
          <w:szCs w:val="22"/>
        </w:rPr>
        <w:t>Nursing</w:t>
      </w:r>
    </w:p>
    <w:p w14:paraId="4D990330" w14:textId="77777777" w:rsidR="00AE30E3" w:rsidRPr="00BB55C1" w:rsidRDefault="00AE30E3" w:rsidP="00AE30E3">
      <w:pPr>
        <w:numPr>
          <w:ilvl w:val="0"/>
          <w:numId w:val="12"/>
        </w:numPr>
        <w:shd w:val="clear" w:color="auto" w:fill="FFFFFF"/>
        <w:ind w:left="1440"/>
        <w:rPr>
          <w:rFonts w:eastAsia="Times New Roman" w:cstheme="minorHAnsi"/>
          <w:i/>
          <w:iCs/>
          <w:sz w:val="22"/>
          <w:szCs w:val="22"/>
        </w:rPr>
      </w:pPr>
      <w:r w:rsidRPr="00BB55C1">
        <w:rPr>
          <w:rFonts w:eastAsia="Times New Roman" w:cstheme="minorHAnsi"/>
          <w:i/>
          <w:iCs/>
          <w:sz w:val="22"/>
          <w:szCs w:val="22"/>
        </w:rPr>
        <w:t>Computer Science – transfers with an AS-T Transfer Model Curriculum</w:t>
      </w:r>
    </w:p>
    <w:p w14:paraId="021C353D" w14:textId="77777777" w:rsidR="00AE30E3" w:rsidRPr="00BB55C1" w:rsidRDefault="00AE30E3" w:rsidP="00AE30E3">
      <w:pPr>
        <w:numPr>
          <w:ilvl w:val="0"/>
          <w:numId w:val="12"/>
        </w:numPr>
        <w:shd w:val="clear" w:color="auto" w:fill="FFFFFF"/>
        <w:ind w:left="1440"/>
        <w:rPr>
          <w:rFonts w:eastAsia="Times New Roman" w:cstheme="minorHAnsi"/>
          <w:i/>
          <w:iCs/>
          <w:sz w:val="22"/>
          <w:szCs w:val="22"/>
        </w:rPr>
      </w:pPr>
      <w:r w:rsidRPr="00BB55C1">
        <w:rPr>
          <w:rFonts w:eastAsia="Times New Roman" w:cstheme="minorHAnsi"/>
          <w:i/>
          <w:iCs/>
          <w:sz w:val="22"/>
          <w:szCs w:val="22"/>
        </w:rPr>
        <w:t>Global Studies - transfers with an AA-T Transfer Model Curriculum (for those that do not have their language completed prior to transfer)</w:t>
      </w:r>
    </w:p>
    <w:p w14:paraId="0F330EC0" w14:textId="77777777" w:rsidR="00AE30E3" w:rsidRPr="00BB55C1" w:rsidRDefault="00AE30E3" w:rsidP="00AE30E3">
      <w:pPr>
        <w:numPr>
          <w:ilvl w:val="0"/>
          <w:numId w:val="12"/>
        </w:numPr>
        <w:shd w:val="clear" w:color="auto" w:fill="FFFFFF"/>
        <w:ind w:left="1440"/>
        <w:rPr>
          <w:rFonts w:eastAsia="Times New Roman" w:cstheme="minorHAnsi"/>
          <w:i/>
          <w:iCs/>
          <w:sz w:val="22"/>
          <w:szCs w:val="22"/>
        </w:rPr>
      </w:pPr>
      <w:r w:rsidRPr="00BB55C1">
        <w:rPr>
          <w:rFonts w:eastAsia="Times New Roman" w:cstheme="minorHAnsi"/>
          <w:i/>
          <w:iCs/>
          <w:sz w:val="22"/>
          <w:szCs w:val="22"/>
        </w:rPr>
        <w:t>English – those with declared options - transfers with an AA-T Transfer Model Curriculum</w:t>
      </w:r>
    </w:p>
    <w:p w14:paraId="2596EF62" w14:textId="77777777" w:rsidR="00AE30E3" w:rsidRPr="00BB55C1" w:rsidRDefault="00AE30E3" w:rsidP="00D87DC9">
      <w:pPr>
        <w:shd w:val="clear" w:color="auto" w:fill="FFFFFF"/>
        <w:rPr>
          <w:rFonts w:eastAsia="Times New Roman" w:cstheme="minorHAnsi"/>
          <w:sz w:val="22"/>
          <w:szCs w:val="22"/>
        </w:rPr>
      </w:pPr>
    </w:p>
    <w:p w14:paraId="48A8F77F" w14:textId="64B21B9C" w:rsidR="00AE30E3" w:rsidRPr="00BB55C1" w:rsidRDefault="00D87DC9" w:rsidP="00AE30E3">
      <w:pPr>
        <w:shd w:val="clear" w:color="auto" w:fill="FFFFFF"/>
        <w:rPr>
          <w:rFonts w:eastAsia="Times New Roman" w:cstheme="minorHAnsi"/>
          <w:b/>
          <w:bCs/>
          <w:i/>
          <w:iCs/>
          <w:sz w:val="22"/>
          <w:szCs w:val="22"/>
        </w:rPr>
      </w:pPr>
      <w:r w:rsidRPr="00BB55C1">
        <w:rPr>
          <w:rFonts w:eastAsia="Times New Roman" w:cstheme="minorHAnsi"/>
          <w:i/>
          <w:iCs/>
          <w:sz w:val="22"/>
          <w:szCs w:val="22"/>
          <w:highlight w:val="yellow"/>
        </w:rPr>
        <w:t>To not negatively affect or confuse continuing students, those on catalog years 2019-2020 and prior</w:t>
      </w:r>
      <w:r w:rsidR="00AE30E3" w:rsidRPr="00BB55C1">
        <w:rPr>
          <w:rFonts w:eastAsia="Times New Roman" w:cstheme="minorHAnsi"/>
          <w:i/>
          <w:iCs/>
          <w:sz w:val="22"/>
          <w:szCs w:val="22"/>
          <w:highlight w:val="yellow"/>
        </w:rPr>
        <w:t xml:space="preserve"> </w:t>
      </w:r>
      <w:r w:rsidRPr="00BB55C1">
        <w:rPr>
          <w:rFonts w:eastAsia="Times New Roman" w:cstheme="minorHAnsi"/>
          <w:i/>
          <w:iCs/>
          <w:sz w:val="22"/>
          <w:szCs w:val="22"/>
          <w:highlight w:val="yellow"/>
        </w:rPr>
        <w:t xml:space="preserve">will still be held to the multicultural </w:t>
      </w:r>
      <w:proofErr w:type="gramStart"/>
      <w:r w:rsidRPr="00BB55C1">
        <w:rPr>
          <w:rFonts w:eastAsia="Times New Roman" w:cstheme="minorHAnsi"/>
          <w:i/>
          <w:iCs/>
          <w:sz w:val="22"/>
          <w:szCs w:val="22"/>
          <w:highlight w:val="yellow"/>
        </w:rPr>
        <w:t>perspectives</w:t>
      </w:r>
      <w:proofErr w:type="gramEnd"/>
      <w:r w:rsidRPr="00BB55C1">
        <w:rPr>
          <w:rFonts w:eastAsia="Times New Roman" w:cstheme="minorHAnsi"/>
          <w:i/>
          <w:iCs/>
          <w:sz w:val="22"/>
          <w:szCs w:val="22"/>
          <w:highlight w:val="yellow"/>
        </w:rPr>
        <w:t xml:space="preserve"> requirement. </w:t>
      </w:r>
      <w:r w:rsidRPr="00BB55C1">
        <w:rPr>
          <w:rFonts w:eastAsia="Times New Roman" w:cstheme="minorHAnsi"/>
          <w:b/>
          <w:bCs/>
          <w:i/>
          <w:iCs/>
          <w:sz w:val="22"/>
          <w:szCs w:val="22"/>
          <w:highlight w:val="yellow"/>
        </w:rPr>
        <w:t>The Registrar’s Office would need a memorandum from either the Provost or Associate Vice Provost of Academic Programs and Planning to implement the moratorium.</w:t>
      </w:r>
      <w:r w:rsidR="00AE30E3" w:rsidRPr="00BB55C1">
        <w:rPr>
          <w:rFonts w:eastAsia="Times New Roman" w:cstheme="minorHAnsi"/>
          <w:b/>
          <w:bCs/>
          <w:i/>
          <w:iCs/>
          <w:sz w:val="22"/>
          <w:szCs w:val="22"/>
          <w:highlight w:val="yellow"/>
        </w:rPr>
        <w:t xml:space="preserve"> The second option would require a change to the By-Laws of the Academic Senate, Article 5, point 11.e. </w:t>
      </w:r>
      <w:r w:rsidR="00C81093" w:rsidRPr="00BB55C1">
        <w:rPr>
          <w:rFonts w:eastAsia="Times New Roman" w:cstheme="minorHAnsi"/>
          <w:b/>
          <w:bCs/>
          <w:i/>
          <w:iCs/>
          <w:sz w:val="22"/>
          <w:szCs w:val="22"/>
          <w:highlight w:val="yellow"/>
        </w:rPr>
        <w:t>For example, a</w:t>
      </w:r>
      <w:r w:rsidR="00AE30E3" w:rsidRPr="00BB55C1">
        <w:rPr>
          <w:rFonts w:eastAsia="Times New Roman" w:cstheme="minorHAnsi"/>
          <w:b/>
          <w:bCs/>
          <w:i/>
          <w:iCs/>
          <w:sz w:val="22"/>
          <w:szCs w:val="22"/>
          <w:highlight w:val="yellow"/>
        </w:rPr>
        <w:t xml:space="preserve"> similar recommendation of consultation with individuals with expertise and a moratorium was recommended during the revision of the Graduation Writing Assessment Requirement policy </w:t>
      </w:r>
      <w:hyperlink r:id="rId5" w:tgtFrame="_blank" w:tooltip="Original URL: https://policy.csuci.edu/sp/17/sp-17-005.htm. Click or tap if you trust this link." w:history="1">
        <w:r w:rsidR="00AE30E3" w:rsidRPr="00BB55C1">
          <w:rPr>
            <w:rFonts w:eastAsia="Times New Roman" w:cstheme="minorHAnsi"/>
            <w:b/>
            <w:bCs/>
            <w:i/>
            <w:iCs/>
            <w:sz w:val="22"/>
            <w:szCs w:val="22"/>
            <w:highlight w:val="yellow"/>
            <w:u w:val="single"/>
          </w:rPr>
          <w:t>SP 17-05</w:t>
        </w:r>
      </w:hyperlink>
      <w:r w:rsidR="00AE30E3" w:rsidRPr="00BB55C1">
        <w:rPr>
          <w:rFonts w:eastAsia="Times New Roman" w:cstheme="minorHAnsi"/>
          <w:b/>
          <w:bCs/>
          <w:i/>
          <w:iCs/>
          <w:sz w:val="22"/>
          <w:szCs w:val="22"/>
          <w:highlight w:val="yellow"/>
        </w:rPr>
        <w:t>.</w:t>
      </w:r>
      <w:r w:rsidR="00AE30E3" w:rsidRPr="00BB55C1">
        <w:rPr>
          <w:rFonts w:eastAsia="Times New Roman" w:cstheme="minorHAnsi"/>
          <w:b/>
          <w:bCs/>
          <w:i/>
          <w:iCs/>
          <w:sz w:val="22"/>
          <w:szCs w:val="22"/>
        </w:rPr>
        <w:t xml:space="preserve"> </w:t>
      </w:r>
    </w:p>
    <w:p w14:paraId="5B82A413" w14:textId="77777777" w:rsidR="00F277FA" w:rsidRPr="00BB55C1" w:rsidRDefault="00F277FA" w:rsidP="00F277FA">
      <w:pPr>
        <w:shd w:val="clear" w:color="auto" w:fill="FFFFFF"/>
        <w:ind w:left="720"/>
        <w:rPr>
          <w:rFonts w:eastAsia="Times New Roman" w:cstheme="minorHAnsi"/>
          <w:i/>
          <w:iCs/>
          <w:sz w:val="22"/>
          <w:szCs w:val="22"/>
        </w:rPr>
      </w:pPr>
      <w:r w:rsidRPr="00BB55C1">
        <w:rPr>
          <w:rFonts w:eastAsia="Times New Roman" w:cstheme="minorHAnsi"/>
          <w:i/>
          <w:iCs/>
          <w:sz w:val="22"/>
          <w:szCs w:val="22"/>
        </w:rPr>
        <w:t>The following are the policies that will need to be modified to incorporate the new Ethnic Studies requirement:</w:t>
      </w:r>
    </w:p>
    <w:p w14:paraId="3DDD6264" w14:textId="77777777" w:rsidR="00F277FA" w:rsidRPr="00BB55C1" w:rsidRDefault="00F277FA" w:rsidP="00F277FA">
      <w:pPr>
        <w:numPr>
          <w:ilvl w:val="0"/>
          <w:numId w:val="13"/>
        </w:numPr>
        <w:shd w:val="clear" w:color="auto" w:fill="FFFFFF"/>
        <w:ind w:left="1440"/>
        <w:rPr>
          <w:rFonts w:eastAsia="Times New Roman" w:cstheme="minorHAnsi"/>
          <w:i/>
          <w:iCs/>
          <w:sz w:val="22"/>
          <w:szCs w:val="22"/>
        </w:rPr>
      </w:pPr>
      <w:hyperlink r:id="rId6" w:tgtFrame="_blank" w:tooltip="Original URL: https://policy.csuci.edu/sp/16/sp-16-011.htm. Click or tap if you trust this link." w:history="1">
        <w:r w:rsidRPr="00BB55C1">
          <w:rPr>
            <w:rFonts w:eastAsia="Times New Roman" w:cstheme="minorHAnsi"/>
            <w:i/>
            <w:iCs/>
            <w:sz w:val="22"/>
            <w:szCs w:val="22"/>
            <w:u w:val="single"/>
          </w:rPr>
          <w:t>SP 16-11</w:t>
        </w:r>
      </w:hyperlink>
      <w:r w:rsidRPr="00BB55C1">
        <w:rPr>
          <w:rFonts w:eastAsia="Times New Roman" w:cstheme="minorHAnsi"/>
          <w:i/>
          <w:iCs/>
          <w:sz w:val="22"/>
          <w:szCs w:val="22"/>
        </w:rPr>
        <w:t xml:space="preserve"> General Education Course Characteristics</w:t>
      </w:r>
    </w:p>
    <w:p w14:paraId="711468F9" w14:textId="77777777" w:rsidR="00F277FA" w:rsidRPr="00BB55C1" w:rsidRDefault="00F277FA" w:rsidP="00F277FA">
      <w:pPr>
        <w:numPr>
          <w:ilvl w:val="0"/>
          <w:numId w:val="13"/>
        </w:numPr>
        <w:shd w:val="clear" w:color="auto" w:fill="FFFFFF"/>
        <w:ind w:left="1440"/>
        <w:rPr>
          <w:rFonts w:eastAsia="Times New Roman" w:cstheme="minorHAnsi"/>
          <w:i/>
          <w:iCs/>
          <w:sz w:val="22"/>
          <w:szCs w:val="22"/>
        </w:rPr>
      </w:pPr>
      <w:hyperlink r:id="rId7" w:tgtFrame="_blank" w:tooltip="Original URL: https://policy.csuci.edu/sp/16/sp-16-012.htm. Click or tap if you trust this link." w:history="1">
        <w:r w:rsidRPr="00BB55C1">
          <w:rPr>
            <w:rFonts w:eastAsia="Times New Roman" w:cstheme="minorHAnsi"/>
            <w:i/>
            <w:iCs/>
            <w:sz w:val="22"/>
            <w:szCs w:val="22"/>
            <w:u w:val="single"/>
          </w:rPr>
          <w:t>SP 16-12</w:t>
        </w:r>
      </w:hyperlink>
      <w:r w:rsidRPr="00BB55C1">
        <w:rPr>
          <w:rFonts w:eastAsia="Times New Roman" w:cstheme="minorHAnsi"/>
          <w:i/>
          <w:iCs/>
          <w:sz w:val="22"/>
          <w:szCs w:val="22"/>
        </w:rPr>
        <w:t xml:space="preserve"> General Education Program Course Requirements</w:t>
      </w:r>
    </w:p>
    <w:p w14:paraId="370BFFB6" w14:textId="1FDA2935" w:rsidR="00F277FA" w:rsidRPr="00BB55C1" w:rsidRDefault="00F277FA" w:rsidP="00F277FA">
      <w:pPr>
        <w:numPr>
          <w:ilvl w:val="0"/>
          <w:numId w:val="13"/>
        </w:numPr>
        <w:shd w:val="clear" w:color="auto" w:fill="FFFFFF"/>
        <w:ind w:left="1440"/>
        <w:rPr>
          <w:rFonts w:eastAsia="Times New Roman" w:cstheme="minorHAnsi"/>
          <w:i/>
          <w:iCs/>
          <w:sz w:val="22"/>
          <w:szCs w:val="22"/>
        </w:rPr>
      </w:pPr>
      <w:hyperlink r:id="rId8" w:tgtFrame="_blank" w:tooltip="Original URL: https://policy.csuci.edu/sp/17/sp-17-07.htm. Click or tap if you trust this link." w:history="1">
        <w:r w:rsidRPr="00BB55C1">
          <w:rPr>
            <w:rFonts w:eastAsia="Times New Roman" w:cstheme="minorHAnsi"/>
            <w:i/>
            <w:iCs/>
            <w:sz w:val="22"/>
            <w:szCs w:val="22"/>
            <w:u w:val="single"/>
          </w:rPr>
          <w:t>SP 17-07</w:t>
        </w:r>
      </w:hyperlink>
      <w:r w:rsidRPr="00BB55C1">
        <w:rPr>
          <w:rFonts w:eastAsia="Times New Roman" w:cstheme="minorHAnsi"/>
          <w:i/>
          <w:iCs/>
          <w:sz w:val="22"/>
          <w:szCs w:val="22"/>
        </w:rPr>
        <w:t xml:space="preserve"> Multicultural Graduation Requirement</w:t>
      </w:r>
    </w:p>
    <w:p w14:paraId="45B3F001" w14:textId="77777777" w:rsidR="00D87DC9" w:rsidRPr="00BB55C1" w:rsidRDefault="00D87DC9" w:rsidP="00D87DC9">
      <w:pPr>
        <w:shd w:val="clear" w:color="auto" w:fill="FFFFFF"/>
        <w:rPr>
          <w:rFonts w:eastAsia="Times New Roman" w:cstheme="minorHAnsi"/>
          <w:b/>
          <w:bCs/>
          <w:sz w:val="22"/>
          <w:szCs w:val="22"/>
        </w:rPr>
      </w:pPr>
    </w:p>
    <w:p w14:paraId="06008F2A" w14:textId="1F52F31E" w:rsidR="00D87DC9" w:rsidRPr="00BB55C1" w:rsidRDefault="00D87DC9" w:rsidP="00D87DC9">
      <w:pPr>
        <w:shd w:val="clear" w:color="auto" w:fill="FFFFFF"/>
        <w:rPr>
          <w:rFonts w:eastAsia="Times New Roman" w:cstheme="minorHAnsi"/>
          <w:b/>
          <w:bCs/>
          <w:sz w:val="22"/>
          <w:szCs w:val="22"/>
          <w:u w:val="single"/>
        </w:rPr>
      </w:pPr>
      <w:r w:rsidRPr="00BB55C1">
        <w:rPr>
          <w:rFonts w:eastAsia="Times New Roman" w:cstheme="minorHAnsi"/>
          <w:b/>
          <w:bCs/>
          <w:sz w:val="22"/>
          <w:szCs w:val="22"/>
          <w:u w:val="single"/>
        </w:rPr>
        <w:t>Other Issues</w:t>
      </w:r>
      <w:r w:rsidR="00F277FA" w:rsidRPr="00BB55C1">
        <w:rPr>
          <w:rFonts w:eastAsia="Times New Roman" w:cstheme="minorHAnsi"/>
          <w:b/>
          <w:bCs/>
          <w:sz w:val="22"/>
          <w:szCs w:val="22"/>
          <w:u w:val="single"/>
        </w:rPr>
        <w:t xml:space="preserve"> &amp; Recommendations: </w:t>
      </w:r>
    </w:p>
    <w:p w14:paraId="4C45927A" w14:textId="77777777" w:rsidR="00F277FA" w:rsidRPr="00BB55C1" w:rsidRDefault="00F277FA" w:rsidP="00D87DC9">
      <w:pPr>
        <w:shd w:val="clear" w:color="auto" w:fill="FFFFFF"/>
        <w:rPr>
          <w:rFonts w:eastAsia="Times New Roman" w:cstheme="minorHAnsi"/>
          <w:b/>
          <w:bCs/>
          <w:sz w:val="22"/>
          <w:szCs w:val="22"/>
        </w:rPr>
      </w:pPr>
    </w:p>
    <w:p w14:paraId="2E413F2A" w14:textId="55469907" w:rsidR="00F277FA" w:rsidRPr="00BB55C1" w:rsidRDefault="00F277FA" w:rsidP="00F277FA">
      <w:pPr>
        <w:shd w:val="clear" w:color="auto" w:fill="FFFFFF"/>
        <w:rPr>
          <w:rFonts w:eastAsia="Times New Roman" w:cstheme="minorHAnsi"/>
          <w:sz w:val="22"/>
          <w:szCs w:val="22"/>
        </w:rPr>
      </w:pPr>
      <w:r w:rsidRPr="00BB55C1">
        <w:rPr>
          <w:rFonts w:eastAsia="Times New Roman" w:cstheme="minorHAnsi"/>
          <w:sz w:val="22"/>
          <w:szCs w:val="22"/>
        </w:rPr>
        <w:t xml:space="preserve">While it is understood that Ethnic Studies has been integrated into general education (Area F) and that Ethnic Studies courses will be reviewed by the General Education Committee, </w:t>
      </w:r>
      <w:r w:rsidRPr="00BB55C1">
        <w:rPr>
          <w:rFonts w:eastAsia="Times New Roman" w:cstheme="minorHAnsi"/>
          <w:b/>
          <w:bCs/>
          <w:sz w:val="22"/>
          <w:szCs w:val="22"/>
          <w:highlight w:val="yellow"/>
        </w:rPr>
        <w:t>it is recommended that courses be approved in consultation with the CI Ethnic Studies Council or that a</w:t>
      </w:r>
      <w:r w:rsidR="00C81093" w:rsidRPr="00BB55C1">
        <w:rPr>
          <w:rFonts w:eastAsia="Times New Roman" w:cstheme="minorHAnsi"/>
          <w:b/>
          <w:bCs/>
          <w:sz w:val="22"/>
          <w:szCs w:val="22"/>
          <w:highlight w:val="yellow"/>
        </w:rPr>
        <w:t>n Ethnic Studies</w:t>
      </w:r>
      <w:r w:rsidRPr="00BB55C1">
        <w:rPr>
          <w:rFonts w:eastAsia="Times New Roman" w:cstheme="minorHAnsi"/>
          <w:b/>
          <w:bCs/>
          <w:sz w:val="22"/>
          <w:szCs w:val="22"/>
          <w:highlight w:val="yellow"/>
        </w:rPr>
        <w:t xml:space="preserve"> representative be added to the General Education Committee.</w:t>
      </w:r>
      <w:r w:rsidRPr="00BB55C1">
        <w:rPr>
          <w:rFonts w:eastAsia="Times New Roman" w:cstheme="minorHAnsi"/>
          <w:sz w:val="22"/>
          <w:szCs w:val="22"/>
        </w:rPr>
        <w:t xml:space="preserve"> </w:t>
      </w:r>
    </w:p>
    <w:p w14:paraId="13704EDA" w14:textId="77777777" w:rsidR="00D87DC9" w:rsidRPr="00BB55C1" w:rsidRDefault="00D87DC9" w:rsidP="00D87DC9">
      <w:pPr>
        <w:shd w:val="clear" w:color="auto" w:fill="FFFFFF"/>
        <w:rPr>
          <w:rFonts w:eastAsia="Times New Roman" w:cstheme="minorHAnsi"/>
          <w:b/>
          <w:bCs/>
          <w:sz w:val="22"/>
          <w:szCs w:val="22"/>
        </w:rPr>
      </w:pPr>
    </w:p>
    <w:p w14:paraId="67216CD4" w14:textId="0F08ECBC" w:rsidR="00A8265E" w:rsidRPr="00BB55C1" w:rsidRDefault="00D87DC9" w:rsidP="00A8265E">
      <w:pPr>
        <w:rPr>
          <w:rFonts w:cstheme="minorHAnsi"/>
          <w:sz w:val="22"/>
          <w:szCs w:val="22"/>
        </w:rPr>
      </w:pPr>
      <w:r w:rsidRPr="00BB55C1">
        <w:rPr>
          <w:rFonts w:eastAsia="Times New Roman" w:cstheme="minorHAnsi"/>
          <w:sz w:val="22"/>
          <w:szCs w:val="22"/>
        </w:rPr>
        <w:t>Overall, the fact that we only have 4 courses on our campus from which students can choose to fulfill the ES requirement (GE/Area F) is problematic. We do not see this changing anytime soon on our campus</w:t>
      </w:r>
      <w:r w:rsidR="00B71FCA" w:rsidRPr="00BB55C1">
        <w:rPr>
          <w:rFonts w:eastAsia="Times New Roman" w:cstheme="minorHAnsi"/>
          <w:sz w:val="22"/>
          <w:szCs w:val="22"/>
        </w:rPr>
        <w:t>, unless there is active support from administration to establish other Ethnic Studies programs and the hiring of Ethnic Studies faculty</w:t>
      </w:r>
      <w:r w:rsidRPr="00BB55C1">
        <w:rPr>
          <w:rFonts w:eastAsia="Times New Roman" w:cstheme="minorHAnsi"/>
          <w:sz w:val="22"/>
          <w:szCs w:val="22"/>
        </w:rPr>
        <w:t xml:space="preserve">. </w:t>
      </w:r>
      <w:r w:rsidR="00A05435" w:rsidRPr="00BB55C1">
        <w:rPr>
          <w:rFonts w:cstheme="minorHAnsi"/>
          <w:sz w:val="22"/>
          <w:szCs w:val="22"/>
        </w:rPr>
        <w:t>Since the ES graduation requirement is GE l</w:t>
      </w:r>
      <w:r w:rsidR="00A8265E" w:rsidRPr="00BB55C1">
        <w:rPr>
          <w:rFonts w:cstheme="minorHAnsi"/>
          <w:sz w:val="22"/>
          <w:szCs w:val="22"/>
        </w:rPr>
        <w:t>ower division</w:t>
      </w:r>
      <w:r w:rsidR="00A05435" w:rsidRPr="00BB55C1">
        <w:rPr>
          <w:rFonts w:cstheme="minorHAnsi"/>
          <w:sz w:val="22"/>
          <w:szCs w:val="22"/>
        </w:rPr>
        <w:t>,</w:t>
      </w:r>
      <w:r w:rsidR="00A8265E" w:rsidRPr="00BB55C1">
        <w:rPr>
          <w:rFonts w:cstheme="minorHAnsi"/>
          <w:sz w:val="22"/>
          <w:szCs w:val="22"/>
        </w:rPr>
        <w:t xml:space="preserve"> </w:t>
      </w:r>
      <w:r w:rsidR="00A05435" w:rsidRPr="00BB55C1">
        <w:rPr>
          <w:rFonts w:cstheme="minorHAnsi"/>
          <w:sz w:val="22"/>
          <w:szCs w:val="22"/>
        </w:rPr>
        <w:t>logistically</w:t>
      </w:r>
      <w:r w:rsidR="00A8265E" w:rsidRPr="00BB55C1">
        <w:rPr>
          <w:rFonts w:cstheme="minorHAnsi"/>
          <w:sz w:val="22"/>
          <w:szCs w:val="22"/>
        </w:rPr>
        <w:t xml:space="preserve"> CHS can’t create more than 3</w:t>
      </w:r>
      <w:r w:rsidR="00A05435" w:rsidRPr="00BB55C1">
        <w:rPr>
          <w:rFonts w:cstheme="minorHAnsi"/>
          <w:sz w:val="22"/>
          <w:szCs w:val="22"/>
        </w:rPr>
        <w:t>-4 lower division courses since students are only required to take 2 for the major</w:t>
      </w:r>
      <w:r w:rsidR="00A8265E" w:rsidRPr="00BB55C1">
        <w:rPr>
          <w:rFonts w:cstheme="minorHAnsi"/>
          <w:sz w:val="22"/>
          <w:szCs w:val="22"/>
        </w:rPr>
        <w:t xml:space="preserve">; </w:t>
      </w:r>
      <w:r w:rsidR="00A05435" w:rsidRPr="00BB55C1">
        <w:rPr>
          <w:rFonts w:cstheme="minorHAnsi"/>
          <w:sz w:val="22"/>
          <w:szCs w:val="22"/>
        </w:rPr>
        <w:t>therefore GE-Area F course offerings will be slim for a long time until we</w:t>
      </w:r>
      <w:r w:rsidR="00A8265E" w:rsidRPr="00BB55C1">
        <w:rPr>
          <w:rFonts w:cstheme="minorHAnsi"/>
          <w:sz w:val="22"/>
          <w:szCs w:val="22"/>
        </w:rPr>
        <w:t xml:space="preserve"> have established ES programs</w:t>
      </w:r>
      <w:r w:rsidR="00A05435" w:rsidRPr="00BB55C1">
        <w:rPr>
          <w:rFonts w:cstheme="minorHAnsi"/>
          <w:sz w:val="22"/>
          <w:szCs w:val="22"/>
        </w:rPr>
        <w:t xml:space="preserve">. </w:t>
      </w:r>
    </w:p>
    <w:p w14:paraId="3C5F385A" w14:textId="77777777" w:rsidR="00A05435" w:rsidRPr="00BB55C1" w:rsidRDefault="00A05435" w:rsidP="00A8265E">
      <w:pPr>
        <w:rPr>
          <w:rFonts w:cstheme="minorHAnsi"/>
          <w:b/>
          <w:bCs/>
          <w:sz w:val="22"/>
          <w:szCs w:val="22"/>
        </w:rPr>
      </w:pPr>
    </w:p>
    <w:p w14:paraId="3D0209FE" w14:textId="69C8B954" w:rsidR="00C81093" w:rsidRPr="00BB55C1" w:rsidRDefault="00D87DC9" w:rsidP="00304EDB">
      <w:pPr>
        <w:rPr>
          <w:rFonts w:eastAsia="Times New Roman" w:cstheme="minorHAnsi"/>
          <w:sz w:val="22"/>
          <w:szCs w:val="22"/>
        </w:rPr>
      </w:pPr>
      <w:r w:rsidRPr="00BB55C1">
        <w:rPr>
          <w:rFonts w:eastAsia="Times New Roman" w:cstheme="minorHAnsi"/>
          <w:sz w:val="22"/>
          <w:szCs w:val="22"/>
        </w:rPr>
        <w:lastRenderedPageBreak/>
        <w:t xml:space="preserve">We do not know the impact </w:t>
      </w:r>
      <w:r w:rsidR="00304EDB" w:rsidRPr="00BB55C1">
        <w:rPr>
          <w:rFonts w:eastAsia="Times New Roman" w:cstheme="minorHAnsi"/>
          <w:sz w:val="22"/>
          <w:szCs w:val="22"/>
        </w:rPr>
        <w:t xml:space="preserve">or taxation </w:t>
      </w:r>
      <w:r w:rsidRPr="00BB55C1">
        <w:rPr>
          <w:rFonts w:eastAsia="Times New Roman" w:cstheme="minorHAnsi"/>
          <w:sz w:val="22"/>
          <w:szCs w:val="22"/>
        </w:rPr>
        <w:t xml:space="preserve">on Chicana/o Studies’ </w:t>
      </w:r>
      <w:r w:rsidR="00B71FCA" w:rsidRPr="00BB55C1">
        <w:rPr>
          <w:rFonts w:eastAsia="Times New Roman" w:cstheme="minorHAnsi"/>
          <w:sz w:val="22"/>
          <w:szCs w:val="22"/>
        </w:rPr>
        <w:t>three</w:t>
      </w:r>
      <w:r w:rsidRPr="00BB55C1">
        <w:rPr>
          <w:rFonts w:eastAsia="Times New Roman" w:cstheme="minorHAnsi"/>
          <w:sz w:val="22"/>
          <w:szCs w:val="22"/>
        </w:rPr>
        <w:t xml:space="preserve"> faculty members</w:t>
      </w:r>
      <w:r w:rsidR="00B71FCA" w:rsidRPr="00BB55C1">
        <w:rPr>
          <w:rFonts w:eastAsia="Times New Roman" w:cstheme="minorHAnsi"/>
          <w:sz w:val="22"/>
          <w:szCs w:val="22"/>
        </w:rPr>
        <w:t xml:space="preserve"> </w:t>
      </w:r>
      <w:r w:rsidR="00304EDB" w:rsidRPr="00BB55C1">
        <w:rPr>
          <w:rFonts w:eastAsia="Times New Roman" w:cstheme="minorHAnsi"/>
          <w:sz w:val="22"/>
          <w:szCs w:val="22"/>
        </w:rPr>
        <w:t xml:space="preserve">and AFS 202 instructor of record </w:t>
      </w:r>
      <w:r w:rsidR="00B71FCA" w:rsidRPr="00BB55C1">
        <w:rPr>
          <w:rFonts w:eastAsia="Times New Roman" w:cstheme="minorHAnsi"/>
          <w:sz w:val="22"/>
          <w:szCs w:val="22"/>
        </w:rPr>
        <w:t xml:space="preserve">who will be carrying the heavy load </w:t>
      </w:r>
      <w:r w:rsidR="00C246F4" w:rsidRPr="00BB55C1">
        <w:rPr>
          <w:rFonts w:eastAsia="Times New Roman" w:cstheme="minorHAnsi"/>
          <w:sz w:val="22"/>
          <w:szCs w:val="22"/>
        </w:rPr>
        <w:t xml:space="preserve">to </w:t>
      </w:r>
      <w:r w:rsidR="00304EDB" w:rsidRPr="00BB55C1">
        <w:rPr>
          <w:rFonts w:eastAsia="Times New Roman" w:cstheme="minorHAnsi"/>
          <w:sz w:val="22"/>
          <w:szCs w:val="22"/>
        </w:rPr>
        <w:t xml:space="preserve">implement the law by </w:t>
      </w:r>
      <w:r w:rsidR="00C246F4" w:rsidRPr="00BB55C1">
        <w:rPr>
          <w:rFonts w:eastAsia="Times New Roman" w:cstheme="minorHAnsi"/>
          <w:sz w:val="22"/>
          <w:szCs w:val="22"/>
        </w:rPr>
        <w:t>provid</w:t>
      </w:r>
      <w:r w:rsidR="00304EDB" w:rsidRPr="00BB55C1">
        <w:rPr>
          <w:rFonts w:eastAsia="Times New Roman" w:cstheme="minorHAnsi"/>
          <w:sz w:val="22"/>
          <w:szCs w:val="22"/>
        </w:rPr>
        <w:t>ing</w:t>
      </w:r>
      <w:r w:rsidR="00C246F4" w:rsidRPr="00BB55C1">
        <w:rPr>
          <w:rFonts w:eastAsia="Times New Roman" w:cstheme="minorHAnsi"/>
          <w:sz w:val="22"/>
          <w:szCs w:val="22"/>
        </w:rPr>
        <w:t xml:space="preserve"> these </w:t>
      </w:r>
      <w:r w:rsidRPr="00BB55C1">
        <w:rPr>
          <w:rFonts w:eastAsia="Times New Roman" w:cstheme="minorHAnsi"/>
          <w:sz w:val="22"/>
          <w:szCs w:val="22"/>
        </w:rPr>
        <w:t xml:space="preserve">bread and butter courses for </w:t>
      </w:r>
      <w:r w:rsidR="00C246F4" w:rsidRPr="00BB55C1">
        <w:rPr>
          <w:rFonts w:eastAsia="Times New Roman" w:cstheme="minorHAnsi"/>
          <w:sz w:val="22"/>
          <w:szCs w:val="22"/>
        </w:rPr>
        <w:t>the entire</w:t>
      </w:r>
      <w:r w:rsidR="00B71FCA" w:rsidRPr="00BB55C1">
        <w:rPr>
          <w:rFonts w:eastAsia="Times New Roman" w:cstheme="minorHAnsi"/>
          <w:sz w:val="22"/>
          <w:szCs w:val="22"/>
        </w:rPr>
        <w:t xml:space="preserve"> </w:t>
      </w:r>
      <w:r w:rsidR="00C246F4" w:rsidRPr="00BB55C1">
        <w:rPr>
          <w:rFonts w:eastAsia="Times New Roman" w:cstheme="minorHAnsi"/>
          <w:sz w:val="22"/>
          <w:szCs w:val="22"/>
        </w:rPr>
        <w:t>student population</w:t>
      </w:r>
      <w:r w:rsidR="00B71FCA" w:rsidRPr="00BB55C1">
        <w:rPr>
          <w:rFonts w:eastAsia="Times New Roman" w:cstheme="minorHAnsi"/>
          <w:sz w:val="22"/>
          <w:szCs w:val="22"/>
        </w:rPr>
        <w:t>, as well as carry the added burden of educati</w:t>
      </w:r>
      <w:r w:rsidR="00F277FA" w:rsidRPr="00BB55C1">
        <w:rPr>
          <w:rFonts w:eastAsia="Times New Roman" w:cstheme="minorHAnsi"/>
          <w:sz w:val="22"/>
          <w:szCs w:val="22"/>
        </w:rPr>
        <w:t>ng</w:t>
      </w:r>
      <w:r w:rsidR="00B71FCA" w:rsidRPr="00BB55C1">
        <w:rPr>
          <w:rFonts w:eastAsia="Times New Roman" w:cstheme="minorHAnsi"/>
          <w:sz w:val="22"/>
          <w:szCs w:val="22"/>
        </w:rPr>
        <w:t xml:space="preserve"> our campus and colleagues about Ethnic Studies</w:t>
      </w:r>
      <w:r w:rsidR="00304EDB" w:rsidRPr="00BB55C1">
        <w:rPr>
          <w:rFonts w:eastAsia="Times New Roman" w:cstheme="minorHAnsi"/>
          <w:sz w:val="22"/>
          <w:szCs w:val="22"/>
        </w:rPr>
        <w:t>. In addition, they continue to</w:t>
      </w:r>
      <w:r w:rsidR="00C246F4" w:rsidRPr="00BB55C1">
        <w:rPr>
          <w:rFonts w:eastAsia="Times New Roman" w:cstheme="minorHAnsi"/>
          <w:sz w:val="22"/>
          <w:szCs w:val="22"/>
        </w:rPr>
        <w:t xml:space="preserve"> </w:t>
      </w:r>
      <w:r w:rsidR="00F277FA" w:rsidRPr="00BB55C1">
        <w:rPr>
          <w:rFonts w:eastAsia="Times New Roman" w:cstheme="minorHAnsi"/>
          <w:sz w:val="22"/>
          <w:szCs w:val="22"/>
        </w:rPr>
        <w:t xml:space="preserve">work in </w:t>
      </w:r>
      <w:r w:rsidR="00B71FCA" w:rsidRPr="00BB55C1">
        <w:rPr>
          <w:rFonts w:eastAsia="Times New Roman" w:cstheme="minorHAnsi"/>
          <w:sz w:val="22"/>
          <w:szCs w:val="22"/>
        </w:rPr>
        <w:t xml:space="preserve">collaboration with our Community College partners, local high school districts, and ongoing involvement at the state-wide level. </w:t>
      </w:r>
      <w:r w:rsidR="00304EDB" w:rsidRPr="00BB55C1">
        <w:rPr>
          <w:rFonts w:eastAsia="Times New Roman" w:cstheme="minorHAnsi"/>
          <w:sz w:val="22"/>
          <w:szCs w:val="22"/>
        </w:rPr>
        <w:t>More administrative support may be needed.</w:t>
      </w:r>
    </w:p>
    <w:p w14:paraId="0160B7DB" w14:textId="77777777" w:rsidR="00A51FDF" w:rsidRPr="00BB55C1" w:rsidRDefault="00A51FDF" w:rsidP="00F277FA">
      <w:pPr>
        <w:shd w:val="clear" w:color="auto" w:fill="FFFFFF"/>
        <w:rPr>
          <w:rFonts w:eastAsia="Times New Roman" w:cstheme="minorHAnsi"/>
          <w:sz w:val="22"/>
          <w:szCs w:val="22"/>
        </w:rPr>
      </w:pPr>
    </w:p>
    <w:p w14:paraId="15D1C1F0" w14:textId="77777777" w:rsidR="00304EDB" w:rsidRPr="00BB55C1" w:rsidRDefault="00C5516F" w:rsidP="00304EDB">
      <w:pPr>
        <w:rPr>
          <w:rFonts w:cstheme="minorHAnsi"/>
          <w:sz w:val="22"/>
          <w:szCs w:val="22"/>
        </w:rPr>
      </w:pPr>
      <w:r w:rsidRPr="00BB55C1">
        <w:rPr>
          <w:rFonts w:cstheme="minorHAnsi"/>
          <w:sz w:val="22"/>
          <w:szCs w:val="22"/>
        </w:rPr>
        <w:t xml:space="preserve">Although Chicana/o Studies and the ES Council of CI organized a year-long speaker series, many of our colleagues </w:t>
      </w:r>
      <w:r w:rsidR="00C246F4" w:rsidRPr="00BB55C1">
        <w:rPr>
          <w:rFonts w:cstheme="minorHAnsi"/>
          <w:sz w:val="22"/>
          <w:szCs w:val="22"/>
        </w:rPr>
        <w:t>did not</w:t>
      </w:r>
      <w:r w:rsidRPr="00BB55C1">
        <w:rPr>
          <w:rFonts w:cstheme="minorHAnsi"/>
          <w:sz w:val="22"/>
          <w:szCs w:val="22"/>
        </w:rPr>
        <w:t xml:space="preserve"> attend and there is still broad ignorance about Ethnic Studies as a recognized </w:t>
      </w:r>
      <w:r w:rsidR="00304EDB" w:rsidRPr="00BB55C1">
        <w:rPr>
          <w:rFonts w:cstheme="minorHAnsi"/>
          <w:sz w:val="22"/>
          <w:szCs w:val="22"/>
        </w:rPr>
        <w:t>academic discipline and intellectual/scholarly tradition.</w:t>
      </w:r>
    </w:p>
    <w:p w14:paraId="434BB4D4" w14:textId="77777777" w:rsidR="00A51FDF" w:rsidRPr="00BB55C1" w:rsidRDefault="00A51FDF" w:rsidP="00C5516F">
      <w:pPr>
        <w:rPr>
          <w:rFonts w:cstheme="minorHAnsi"/>
          <w:b/>
          <w:bCs/>
          <w:sz w:val="22"/>
          <w:szCs w:val="22"/>
        </w:rPr>
      </w:pPr>
    </w:p>
    <w:p w14:paraId="36DFFEA6" w14:textId="5E8DAD94" w:rsidR="003D6B98" w:rsidRPr="00BB55C1" w:rsidRDefault="00F277FA" w:rsidP="00F277FA">
      <w:pPr>
        <w:shd w:val="clear" w:color="auto" w:fill="FFFFFF"/>
        <w:rPr>
          <w:rFonts w:cstheme="minorHAnsi"/>
          <w:sz w:val="22"/>
          <w:szCs w:val="22"/>
        </w:rPr>
      </w:pPr>
      <w:r w:rsidRPr="00BB55C1">
        <w:rPr>
          <w:rFonts w:eastAsia="Times New Roman" w:cstheme="minorHAnsi"/>
          <w:b/>
          <w:bCs/>
          <w:sz w:val="22"/>
          <w:szCs w:val="22"/>
          <w:highlight w:val="yellow"/>
        </w:rPr>
        <w:t xml:space="preserve">It is recommended that the administration provide additional resources and compensation for the departments and faculty that are carrying this extra load for our campus. </w:t>
      </w:r>
      <w:r w:rsidR="00C5516F" w:rsidRPr="00BB55C1">
        <w:rPr>
          <w:rFonts w:eastAsia="Times New Roman" w:cstheme="minorHAnsi"/>
          <w:b/>
          <w:bCs/>
          <w:sz w:val="22"/>
          <w:szCs w:val="22"/>
          <w:highlight w:val="yellow"/>
        </w:rPr>
        <w:t>Further</w:t>
      </w:r>
      <w:r w:rsidRPr="00BB55C1">
        <w:rPr>
          <w:rFonts w:eastAsia="Times New Roman" w:cstheme="minorHAnsi"/>
          <w:b/>
          <w:bCs/>
          <w:sz w:val="22"/>
          <w:szCs w:val="22"/>
          <w:highlight w:val="yellow"/>
        </w:rPr>
        <w:t xml:space="preserve">, </w:t>
      </w:r>
      <w:r w:rsidR="00C5516F" w:rsidRPr="00BB55C1">
        <w:rPr>
          <w:rFonts w:eastAsia="Times New Roman" w:cstheme="minorHAnsi"/>
          <w:b/>
          <w:bCs/>
          <w:sz w:val="22"/>
          <w:szCs w:val="22"/>
          <w:highlight w:val="yellow"/>
        </w:rPr>
        <w:t xml:space="preserve">it is recommended that </w:t>
      </w:r>
      <w:r w:rsidRPr="00BB55C1">
        <w:rPr>
          <w:rFonts w:cstheme="minorHAnsi"/>
          <w:b/>
          <w:bCs/>
          <w:sz w:val="22"/>
          <w:szCs w:val="22"/>
          <w:highlight w:val="yellow"/>
        </w:rPr>
        <w:t>p</w:t>
      </w:r>
      <w:r w:rsidR="003D6B98" w:rsidRPr="00BB55C1">
        <w:rPr>
          <w:rFonts w:cstheme="minorHAnsi"/>
          <w:b/>
          <w:bCs/>
          <w:sz w:val="22"/>
          <w:szCs w:val="22"/>
          <w:highlight w:val="yellow"/>
        </w:rPr>
        <w:t xml:space="preserve">rofessional development funds </w:t>
      </w:r>
      <w:r w:rsidR="00C5516F" w:rsidRPr="00BB55C1">
        <w:rPr>
          <w:rFonts w:cstheme="minorHAnsi"/>
          <w:b/>
          <w:bCs/>
          <w:sz w:val="22"/>
          <w:szCs w:val="22"/>
          <w:highlight w:val="yellow"/>
        </w:rPr>
        <w:t>be provided for the</w:t>
      </w:r>
      <w:r w:rsidR="003D6B98" w:rsidRPr="00BB55C1">
        <w:rPr>
          <w:rFonts w:cstheme="minorHAnsi"/>
          <w:b/>
          <w:bCs/>
          <w:sz w:val="22"/>
          <w:szCs w:val="22"/>
          <w:highlight w:val="yellow"/>
        </w:rPr>
        <w:t xml:space="preserve"> Ethnic Studies Council </w:t>
      </w:r>
      <w:r w:rsidR="00C5516F" w:rsidRPr="00BB55C1">
        <w:rPr>
          <w:rFonts w:cstheme="minorHAnsi"/>
          <w:b/>
          <w:bCs/>
          <w:sz w:val="22"/>
          <w:szCs w:val="22"/>
          <w:highlight w:val="yellow"/>
        </w:rPr>
        <w:t>t</w:t>
      </w:r>
      <w:r w:rsidR="003D6B98" w:rsidRPr="00BB55C1">
        <w:rPr>
          <w:rFonts w:cstheme="minorHAnsi"/>
          <w:b/>
          <w:bCs/>
          <w:sz w:val="22"/>
          <w:szCs w:val="22"/>
          <w:highlight w:val="yellow"/>
        </w:rPr>
        <w:t>o</w:t>
      </w:r>
      <w:r w:rsidR="00C5516F" w:rsidRPr="00BB55C1">
        <w:rPr>
          <w:rFonts w:cstheme="minorHAnsi"/>
          <w:b/>
          <w:bCs/>
          <w:sz w:val="22"/>
          <w:szCs w:val="22"/>
          <w:highlight w:val="yellow"/>
        </w:rPr>
        <w:t xml:space="preserve"> organize further</w:t>
      </w:r>
      <w:r w:rsidR="003D6B98" w:rsidRPr="00BB55C1">
        <w:rPr>
          <w:rFonts w:cstheme="minorHAnsi"/>
          <w:b/>
          <w:bCs/>
          <w:sz w:val="22"/>
          <w:szCs w:val="22"/>
          <w:highlight w:val="yellow"/>
        </w:rPr>
        <w:t xml:space="preserve"> workshops</w:t>
      </w:r>
      <w:r w:rsidR="00C5516F" w:rsidRPr="00BB55C1">
        <w:rPr>
          <w:rFonts w:cstheme="minorHAnsi"/>
          <w:b/>
          <w:bCs/>
          <w:sz w:val="22"/>
          <w:szCs w:val="22"/>
          <w:highlight w:val="yellow"/>
        </w:rPr>
        <w:t xml:space="preserve"> and curriculum development</w:t>
      </w:r>
      <w:r w:rsidR="003D6B98" w:rsidRPr="00BB55C1">
        <w:rPr>
          <w:rFonts w:cstheme="minorHAnsi"/>
          <w:b/>
          <w:bCs/>
          <w:sz w:val="22"/>
          <w:szCs w:val="22"/>
          <w:highlight w:val="yellow"/>
        </w:rPr>
        <w:t xml:space="preserve"> with faculty.</w:t>
      </w:r>
    </w:p>
    <w:p w14:paraId="5323BEAC" w14:textId="25BD7CB5" w:rsidR="00F277FA" w:rsidRDefault="00F277FA" w:rsidP="00F277FA">
      <w:pPr>
        <w:rPr>
          <w:rFonts w:cstheme="minorHAnsi"/>
          <w:sz w:val="22"/>
          <w:szCs w:val="22"/>
        </w:rPr>
      </w:pPr>
    </w:p>
    <w:p w14:paraId="6ECC8E19" w14:textId="77777777" w:rsidR="00D86D42" w:rsidRPr="00BB55C1" w:rsidRDefault="00D86D42" w:rsidP="00D86D42">
      <w:pPr>
        <w:rPr>
          <w:rFonts w:cstheme="minorHAnsi"/>
          <w:b/>
          <w:bCs/>
          <w:sz w:val="22"/>
          <w:szCs w:val="22"/>
        </w:rPr>
      </w:pPr>
      <w:r w:rsidRPr="00BB55C1">
        <w:rPr>
          <w:rFonts w:cstheme="minorHAnsi"/>
          <w:sz w:val="22"/>
          <w:szCs w:val="22"/>
        </w:rPr>
        <w:t xml:space="preserve">There is concern and caution moving forward that some departments may desire to change the SLO’s of a course, trying to fit courses into ES, yet don’t have faculty or instructors on record with an ES tradition/training. </w:t>
      </w:r>
      <w:r w:rsidRPr="00BB55C1">
        <w:rPr>
          <w:rFonts w:cstheme="minorHAnsi"/>
          <w:b/>
          <w:bCs/>
          <w:sz w:val="22"/>
          <w:szCs w:val="22"/>
          <w:highlight w:val="yellow"/>
        </w:rPr>
        <w:t>We recommend that departments make it a priority to hire Ethnic Studies trained faculty if they desire to incorporate ES in their major.</w:t>
      </w:r>
    </w:p>
    <w:p w14:paraId="7165F09C" w14:textId="77777777" w:rsidR="00D86D42" w:rsidRPr="00BB55C1" w:rsidRDefault="00D86D42" w:rsidP="00F277FA">
      <w:pPr>
        <w:rPr>
          <w:rFonts w:cstheme="minorHAnsi"/>
          <w:sz w:val="22"/>
          <w:szCs w:val="22"/>
        </w:rPr>
      </w:pPr>
    </w:p>
    <w:p w14:paraId="7EDDEBA4" w14:textId="252A49D6" w:rsidR="00304EDB" w:rsidRPr="00BB55C1" w:rsidRDefault="00F277FA" w:rsidP="00304EDB">
      <w:pPr>
        <w:rPr>
          <w:rFonts w:cstheme="minorHAnsi"/>
          <w:sz w:val="22"/>
          <w:szCs w:val="22"/>
        </w:rPr>
      </w:pPr>
      <w:r w:rsidRPr="00BB55C1">
        <w:rPr>
          <w:rFonts w:cstheme="minorHAnsi"/>
          <w:b/>
          <w:bCs/>
          <w:sz w:val="22"/>
          <w:szCs w:val="22"/>
          <w:highlight w:val="yellow"/>
        </w:rPr>
        <w:t>We recommend f</w:t>
      </w:r>
      <w:r w:rsidR="003D6B98" w:rsidRPr="00BB55C1">
        <w:rPr>
          <w:rFonts w:cstheme="minorHAnsi"/>
          <w:b/>
          <w:bCs/>
          <w:sz w:val="22"/>
          <w:szCs w:val="22"/>
          <w:highlight w:val="yellow"/>
        </w:rPr>
        <w:t>ormalizing the ES council</w:t>
      </w:r>
      <w:r w:rsidRPr="00BB55C1">
        <w:rPr>
          <w:rFonts w:cstheme="minorHAnsi"/>
          <w:b/>
          <w:bCs/>
          <w:sz w:val="22"/>
          <w:szCs w:val="22"/>
          <w:highlight w:val="yellow"/>
        </w:rPr>
        <w:t xml:space="preserve"> of CI</w:t>
      </w:r>
      <w:r w:rsidR="00367626" w:rsidRPr="00BB55C1">
        <w:rPr>
          <w:rFonts w:cstheme="minorHAnsi"/>
          <w:b/>
          <w:bCs/>
          <w:sz w:val="22"/>
          <w:szCs w:val="22"/>
          <w:highlight w:val="yellow"/>
        </w:rPr>
        <w:t>.</w:t>
      </w:r>
      <w:r w:rsidR="00367626" w:rsidRPr="00BB55C1">
        <w:rPr>
          <w:rFonts w:cstheme="minorHAnsi"/>
          <w:b/>
          <w:bCs/>
          <w:sz w:val="22"/>
          <w:szCs w:val="22"/>
        </w:rPr>
        <w:t xml:space="preserve"> </w:t>
      </w:r>
      <w:r w:rsidR="00367626" w:rsidRPr="00BB55C1">
        <w:rPr>
          <w:rFonts w:cstheme="minorHAnsi"/>
          <w:sz w:val="22"/>
          <w:szCs w:val="22"/>
        </w:rPr>
        <w:t xml:space="preserve">This council was </w:t>
      </w:r>
      <w:r w:rsidR="003D6B98" w:rsidRPr="00BB55C1">
        <w:rPr>
          <w:rFonts w:cstheme="minorHAnsi"/>
          <w:sz w:val="22"/>
          <w:szCs w:val="22"/>
        </w:rPr>
        <w:t xml:space="preserve">formed out of resistance to </w:t>
      </w:r>
      <w:r w:rsidR="00367626" w:rsidRPr="00BB55C1">
        <w:rPr>
          <w:rFonts w:cstheme="minorHAnsi"/>
          <w:sz w:val="22"/>
          <w:szCs w:val="22"/>
        </w:rPr>
        <w:t>the</w:t>
      </w:r>
      <w:r w:rsidR="00C5516F" w:rsidRPr="00BB55C1">
        <w:rPr>
          <w:rFonts w:cstheme="minorHAnsi"/>
          <w:sz w:val="22"/>
          <w:szCs w:val="22"/>
        </w:rPr>
        <w:t xml:space="preserve"> poorly administered</w:t>
      </w:r>
      <w:r w:rsidR="00367626" w:rsidRPr="00BB55C1">
        <w:rPr>
          <w:rFonts w:cstheme="minorHAnsi"/>
          <w:sz w:val="22"/>
          <w:szCs w:val="22"/>
        </w:rPr>
        <w:t xml:space="preserve"> faculty/campus </w:t>
      </w:r>
      <w:r w:rsidR="003D6B98" w:rsidRPr="00BB55C1">
        <w:rPr>
          <w:rFonts w:cstheme="minorHAnsi"/>
          <w:sz w:val="22"/>
          <w:szCs w:val="22"/>
        </w:rPr>
        <w:t xml:space="preserve">survey </w:t>
      </w:r>
      <w:r w:rsidR="00367626" w:rsidRPr="00BB55C1">
        <w:rPr>
          <w:rFonts w:cstheme="minorHAnsi"/>
          <w:sz w:val="22"/>
          <w:szCs w:val="22"/>
        </w:rPr>
        <w:t xml:space="preserve">conducted via senate </w:t>
      </w:r>
      <w:r w:rsidR="003D6B98" w:rsidRPr="00BB55C1">
        <w:rPr>
          <w:rFonts w:cstheme="minorHAnsi"/>
          <w:sz w:val="22"/>
          <w:szCs w:val="22"/>
        </w:rPr>
        <w:t xml:space="preserve">which concluded that </w:t>
      </w:r>
      <w:r w:rsidR="00367626" w:rsidRPr="00BB55C1">
        <w:rPr>
          <w:rFonts w:cstheme="minorHAnsi"/>
          <w:sz w:val="22"/>
          <w:szCs w:val="22"/>
        </w:rPr>
        <w:t>“</w:t>
      </w:r>
      <w:r w:rsidR="003D6B98" w:rsidRPr="00BB55C1">
        <w:rPr>
          <w:rFonts w:cstheme="minorHAnsi"/>
          <w:sz w:val="22"/>
          <w:szCs w:val="22"/>
        </w:rPr>
        <w:t>CI didn’t want ES.</w:t>
      </w:r>
      <w:r w:rsidR="00367626" w:rsidRPr="00BB55C1">
        <w:rPr>
          <w:rFonts w:cstheme="minorHAnsi"/>
          <w:sz w:val="22"/>
          <w:szCs w:val="22"/>
        </w:rPr>
        <w:t>”</w:t>
      </w:r>
      <w:r w:rsidR="00C81093" w:rsidRPr="00BB55C1">
        <w:rPr>
          <w:rFonts w:cstheme="minorHAnsi"/>
          <w:sz w:val="22"/>
          <w:szCs w:val="22"/>
        </w:rPr>
        <w:t xml:space="preserve">A process needs to be established </w:t>
      </w:r>
      <w:r w:rsidR="00C5516F" w:rsidRPr="00BB55C1">
        <w:rPr>
          <w:rFonts w:cstheme="minorHAnsi"/>
          <w:sz w:val="22"/>
          <w:szCs w:val="22"/>
        </w:rPr>
        <w:t>to make this council institutionalized on our campus to be at the forefront when determining the future of this discipline on our campus.</w:t>
      </w:r>
      <w:r w:rsidR="00A51FDF" w:rsidRPr="00BB55C1">
        <w:rPr>
          <w:rFonts w:cstheme="minorHAnsi"/>
          <w:sz w:val="22"/>
          <w:szCs w:val="22"/>
        </w:rPr>
        <w:t xml:space="preserve"> This council would be critical in helping to set the parameters of how to cross list future ES</w:t>
      </w:r>
      <w:r w:rsidR="00304EDB" w:rsidRPr="00BB55C1">
        <w:rPr>
          <w:rFonts w:cstheme="minorHAnsi"/>
          <w:sz w:val="22"/>
          <w:szCs w:val="22"/>
        </w:rPr>
        <w:t xml:space="preserve"> courses coming from other programs as well as the vetting process. This council would be central to establishing and driving the vision of ES on our campus</w:t>
      </w:r>
      <w:r w:rsidR="00FF1EA2" w:rsidRPr="00BB55C1">
        <w:rPr>
          <w:rFonts w:cstheme="minorHAnsi"/>
          <w:sz w:val="22"/>
          <w:szCs w:val="22"/>
        </w:rPr>
        <w:t xml:space="preserve">. </w:t>
      </w:r>
    </w:p>
    <w:p w14:paraId="07ABBE18" w14:textId="0C9ACDA9" w:rsidR="00CC00A6" w:rsidRDefault="00CC00A6" w:rsidP="00B71FCA">
      <w:pPr>
        <w:rPr>
          <w:rFonts w:cstheme="minorHAnsi"/>
          <w:sz w:val="22"/>
          <w:szCs w:val="22"/>
        </w:rPr>
      </w:pPr>
    </w:p>
    <w:p w14:paraId="29D08471" w14:textId="25D5DD57" w:rsidR="00BB55C1" w:rsidRDefault="00BB55C1" w:rsidP="00B71FCA">
      <w:pPr>
        <w:rPr>
          <w:rFonts w:cstheme="minorHAnsi"/>
          <w:sz w:val="22"/>
          <w:szCs w:val="22"/>
        </w:rPr>
      </w:pPr>
      <w:r>
        <w:rPr>
          <w:rFonts w:cstheme="minorHAnsi"/>
          <w:sz w:val="22"/>
          <w:szCs w:val="22"/>
        </w:rPr>
        <w:t xml:space="preserve">I would like to thank the Senate </w:t>
      </w:r>
      <w:r w:rsidR="00D86D42">
        <w:rPr>
          <w:rFonts w:cstheme="minorHAnsi"/>
          <w:sz w:val="22"/>
          <w:szCs w:val="22"/>
        </w:rPr>
        <w:t>Executive Board</w:t>
      </w:r>
      <w:r>
        <w:rPr>
          <w:rFonts w:cstheme="minorHAnsi"/>
          <w:sz w:val="22"/>
          <w:szCs w:val="22"/>
        </w:rPr>
        <w:t xml:space="preserve"> for entrusting the Ethnic Studies Task Force with this important work. On a personal note, I am excited for the work ahead and am happy to meet with the board</w:t>
      </w:r>
      <w:r w:rsidR="00F1279F">
        <w:rPr>
          <w:rFonts w:cstheme="minorHAnsi"/>
          <w:sz w:val="22"/>
          <w:szCs w:val="22"/>
        </w:rPr>
        <w:t xml:space="preserve">, Provost or any members of the administration </w:t>
      </w:r>
      <w:r>
        <w:rPr>
          <w:rFonts w:cstheme="minorHAnsi"/>
          <w:sz w:val="22"/>
          <w:szCs w:val="22"/>
        </w:rPr>
        <w:t xml:space="preserve">if there are further questions. We hope the board and the administration </w:t>
      </w:r>
      <w:r w:rsidR="00F1279F">
        <w:rPr>
          <w:rFonts w:cstheme="minorHAnsi"/>
          <w:sz w:val="22"/>
          <w:szCs w:val="22"/>
        </w:rPr>
        <w:t xml:space="preserve">will </w:t>
      </w:r>
      <w:r>
        <w:rPr>
          <w:rFonts w:cstheme="minorHAnsi"/>
          <w:sz w:val="22"/>
          <w:szCs w:val="22"/>
        </w:rPr>
        <w:t xml:space="preserve">consider the task force recommendations as some of these are critical and </w:t>
      </w:r>
      <w:proofErr w:type="gramStart"/>
      <w:r>
        <w:rPr>
          <w:rFonts w:cstheme="minorHAnsi"/>
          <w:sz w:val="22"/>
          <w:szCs w:val="22"/>
        </w:rPr>
        <w:t>time-sensitive</w:t>
      </w:r>
      <w:proofErr w:type="gramEnd"/>
      <w:r>
        <w:rPr>
          <w:rFonts w:cstheme="minorHAnsi"/>
          <w:sz w:val="22"/>
          <w:szCs w:val="22"/>
        </w:rPr>
        <w:t>. Further, it is our hope that while the work we were charged with has been completed, a new Ethnic Studies Task force will be re-constituted in some form to lead our campus in the journey ahead to establish Native American</w:t>
      </w:r>
      <w:r w:rsidR="00F1279F">
        <w:rPr>
          <w:rFonts w:cstheme="minorHAnsi"/>
          <w:sz w:val="22"/>
          <w:szCs w:val="22"/>
        </w:rPr>
        <w:t xml:space="preserve"> &amp; Indigenous Studies</w:t>
      </w:r>
      <w:r>
        <w:rPr>
          <w:rFonts w:cstheme="minorHAnsi"/>
          <w:sz w:val="22"/>
          <w:szCs w:val="22"/>
        </w:rPr>
        <w:t xml:space="preserve">, Asian American &amp; Pacific Islander Studies, Africana Studies, and Comparative Ethnic Studies Departments, as well as continue to grow Chicana/o Studies. </w:t>
      </w:r>
    </w:p>
    <w:p w14:paraId="4D0032C6" w14:textId="1BA8A282" w:rsidR="00F1279F" w:rsidRDefault="00F1279F" w:rsidP="00B71FCA">
      <w:pPr>
        <w:rPr>
          <w:rFonts w:cstheme="minorHAnsi"/>
          <w:sz w:val="22"/>
          <w:szCs w:val="22"/>
        </w:rPr>
      </w:pPr>
    </w:p>
    <w:p w14:paraId="2F6F2121" w14:textId="7269690B" w:rsidR="00F1279F" w:rsidRDefault="00F1279F" w:rsidP="00B71FCA">
      <w:pPr>
        <w:rPr>
          <w:rFonts w:cstheme="minorHAnsi"/>
          <w:sz w:val="22"/>
          <w:szCs w:val="22"/>
        </w:rPr>
      </w:pPr>
      <w:r>
        <w:rPr>
          <w:rFonts w:cstheme="minorHAnsi"/>
          <w:sz w:val="22"/>
          <w:szCs w:val="22"/>
        </w:rPr>
        <w:t>Respectfully,</w:t>
      </w:r>
    </w:p>
    <w:p w14:paraId="50EFB7B7" w14:textId="7EF24B53" w:rsidR="00F1279F" w:rsidRDefault="00F1279F" w:rsidP="00B71FCA">
      <w:pPr>
        <w:rPr>
          <w:rFonts w:cstheme="minorHAnsi"/>
          <w:sz w:val="22"/>
          <w:szCs w:val="22"/>
        </w:rPr>
      </w:pPr>
      <w:r>
        <w:rPr>
          <w:rFonts w:cstheme="minorHAnsi"/>
          <w:sz w:val="22"/>
          <w:szCs w:val="22"/>
        </w:rPr>
        <w:t>Jennie Luna</w:t>
      </w:r>
    </w:p>
    <w:p w14:paraId="3040B1C1" w14:textId="6834F0EA" w:rsidR="00F1279F" w:rsidRDefault="00F1279F" w:rsidP="00B71FCA">
      <w:pPr>
        <w:rPr>
          <w:rFonts w:cstheme="minorHAnsi"/>
          <w:sz w:val="22"/>
          <w:szCs w:val="22"/>
        </w:rPr>
      </w:pPr>
      <w:r>
        <w:rPr>
          <w:rFonts w:cstheme="minorHAnsi"/>
          <w:sz w:val="22"/>
          <w:szCs w:val="22"/>
        </w:rPr>
        <w:t>Associate Professor Chicana/o Studies</w:t>
      </w:r>
    </w:p>
    <w:p w14:paraId="520B2F9A" w14:textId="387457FC" w:rsidR="00F1279F" w:rsidRDefault="00F1279F" w:rsidP="00B71FCA">
      <w:pPr>
        <w:rPr>
          <w:rFonts w:cstheme="minorHAnsi"/>
          <w:sz w:val="22"/>
          <w:szCs w:val="22"/>
        </w:rPr>
      </w:pPr>
      <w:r>
        <w:rPr>
          <w:rFonts w:cstheme="minorHAnsi"/>
          <w:sz w:val="22"/>
          <w:szCs w:val="22"/>
        </w:rPr>
        <w:t>Ethnic Studies Task Force Chair</w:t>
      </w:r>
    </w:p>
    <w:p w14:paraId="62601E9C" w14:textId="7EEAB370" w:rsidR="00D86D42" w:rsidRPr="00BB55C1" w:rsidRDefault="00D86D42" w:rsidP="00B71FCA">
      <w:pPr>
        <w:rPr>
          <w:rFonts w:cstheme="minorHAnsi"/>
          <w:sz w:val="22"/>
          <w:szCs w:val="22"/>
        </w:rPr>
      </w:pPr>
      <w:r>
        <w:rPr>
          <w:rFonts w:cstheme="minorHAnsi"/>
          <w:sz w:val="22"/>
          <w:szCs w:val="22"/>
        </w:rPr>
        <w:t>Member of the Ethnic Studies Council of CI</w:t>
      </w:r>
    </w:p>
    <w:sectPr w:rsidR="00D86D42" w:rsidRPr="00BB5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8AF"/>
    <w:multiLevelType w:val="hybridMultilevel"/>
    <w:tmpl w:val="BC6E4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66802"/>
    <w:multiLevelType w:val="hybridMultilevel"/>
    <w:tmpl w:val="B3D6B9A2"/>
    <w:lvl w:ilvl="0" w:tplc="1D882A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7F1C"/>
    <w:multiLevelType w:val="hybridMultilevel"/>
    <w:tmpl w:val="146CC526"/>
    <w:lvl w:ilvl="0" w:tplc="EB3039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D0D8D"/>
    <w:multiLevelType w:val="hybridMultilevel"/>
    <w:tmpl w:val="22EC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5716D"/>
    <w:multiLevelType w:val="hybridMultilevel"/>
    <w:tmpl w:val="B67A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C6F68"/>
    <w:multiLevelType w:val="multilevel"/>
    <w:tmpl w:val="54F4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936904"/>
    <w:multiLevelType w:val="multilevel"/>
    <w:tmpl w:val="FC9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69194C"/>
    <w:multiLevelType w:val="hybridMultilevel"/>
    <w:tmpl w:val="28C4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314F5"/>
    <w:multiLevelType w:val="hybridMultilevel"/>
    <w:tmpl w:val="7DC45966"/>
    <w:lvl w:ilvl="0" w:tplc="3A9C050A">
      <w:start w:val="1"/>
      <w:numFmt w:val="decimal"/>
      <w:lvlText w:val="%1)"/>
      <w:lvlJc w:val="left"/>
      <w:pPr>
        <w:tabs>
          <w:tab w:val="num" w:pos="720"/>
        </w:tabs>
        <w:ind w:left="720" w:hanging="360"/>
      </w:pPr>
    </w:lvl>
    <w:lvl w:ilvl="1" w:tplc="A9FE236E" w:tentative="1">
      <w:start w:val="1"/>
      <w:numFmt w:val="decimal"/>
      <w:lvlText w:val="%2)"/>
      <w:lvlJc w:val="left"/>
      <w:pPr>
        <w:tabs>
          <w:tab w:val="num" w:pos="1440"/>
        </w:tabs>
        <w:ind w:left="1440" w:hanging="360"/>
      </w:pPr>
    </w:lvl>
    <w:lvl w:ilvl="2" w:tplc="ABD2337E" w:tentative="1">
      <w:start w:val="1"/>
      <w:numFmt w:val="decimal"/>
      <w:lvlText w:val="%3)"/>
      <w:lvlJc w:val="left"/>
      <w:pPr>
        <w:tabs>
          <w:tab w:val="num" w:pos="2160"/>
        </w:tabs>
        <w:ind w:left="2160" w:hanging="360"/>
      </w:pPr>
    </w:lvl>
    <w:lvl w:ilvl="3" w:tplc="C0529C26" w:tentative="1">
      <w:start w:val="1"/>
      <w:numFmt w:val="decimal"/>
      <w:lvlText w:val="%4)"/>
      <w:lvlJc w:val="left"/>
      <w:pPr>
        <w:tabs>
          <w:tab w:val="num" w:pos="2880"/>
        </w:tabs>
        <w:ind w:left="2880" w:hanging="360"/>
      </w:pPr>
    </w:lvl>
    <w:lvl w:ilvl="4" w:tplc="E4901C96" w:tentative="1">
      <w:start w:val="1"/>
      <w:numFmt w:val="decimal"/>
      <w:lvlText w:val="%5)"/>
      <w:lvlJc w:val="left"/>
      <w:pPr>
        <w:tabs>
          <w:tab w:val="num" w:pos="3600"/>
        </w:tabs>
        <w:ind w:left="3600" w:hanging="360"/>
      </w:pPr>
    </w:lvl>
    <w:lvl w:ilvl="5" w:tplc="1DB8612A" w:tentative="1">
      <w:start w:val="1"/>
      <w:numFmt w:val="decimal"/>
      <w:lvlText w:val="%6)"/>
      <w:lvlJc w:val="left"/>
      <w:pPr>
        <w:tabs>
          <w:tab w:val="num" w:pos="4320"/>
        </w:tabs>
        <w:ind w:left="4320" w:hanging="360"/>
      </w:pPr>
    </w:lvl>
    <w:lvl w:ilvl="6" w:tplc="27BA70E6" w:tentative="1">
      <w:start w:val="1"/>
      <w:numFmt w:val="decimal"/>
      <w:lvlText w:val="%7)"/>
      <w:lvlJc w:val="left"/>
      <w:pPr>
        <w:tabs>
          <w:tab w:val="num" w:pos="5040"/>
        </w:tabs>
        <w:ind w:left="5040" w:hanging="360"/>
      </w:pPr>
    </w:lvl>
    <w:lvl w:ilvl="7" w:tplc="996C4CC0" w:tentative="1">
      <w:start w:val="1"/>
      <w:numFmt w:val="decimal"/>
      <w:lvlText w:val="%8)"/>
      <w:lvlJc w:val="left"/>
      <w:pPr>
        <w:tabs>
          <w:tab w:val="num" w:pos="5760"/>
        </w:tabs>
        <w:ind w:left="5760" w:hanging="360"/>
      </w:pPr>
    </w:lvl>
    <w:lvl w:ilvl="8" w:tplc="B6209544" w:tentative="1">
      <w:start w:val="1"/>
      <w:numFmt w:val="decimal"/>
      <w:lvlText w:val="%9)"/>
      <w:lvlJc w:val="left"/>
      <w:pPr>
        <w:tabs>
          <w:tab w:val="num" w:pos="6480"/>
        </w:tabs>
        <w:ind w:left="6480" w:hanging="360"/>
      </w:pPr>
    </w:lvl>
  </w:abstractNum>
  <w:abstractNum w:abstractNumId="9" w15:restartNumberingAfterBreak="0">
    <w:nsid w:val="49B03B55"/>
    <w:multiLevelType w:val="multilevel"/>
    <w:tmpl w:val="FC0C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436652"/>
    <w:multiLevelType w:val="hybridMultilevel"/>
    <w:tmpl w:val="601A1E38"/>
    <w:lvl w:ilvl="0" w:tplc="C282AAA2">
      <w:start w:val="1"/>
      <w:numFmt w:val="decimal"/>
      <w:lvlText w:val="%1)"/>
      <w:lvlJc w:val="left"/>
      <w:pPr>
        <w:tabs>
          <w:tab w:val="num" w:pos="720"/>
        </w:tabs>
        <w:ind w:left="720" w:hanging="360"/>
      </w:pPr>
    </w:lvl>
    <w:lvl w:ilvl="1" w:tplc="80BE9206" w:tentative="1">
      <w:start w:val="1"/>
      <w:numFmt w:val="decimal"/>
      <w:lvlText w:val="%2)"/>
      <w:lvlJc w:val="left"/>
      <w:pPr>
        <w:tabs>
          <w:tab w:val="num" w:pos="1440"/>
        </w:tabs>
        <w:ind w:left="1440" w:hanging="360"/>
      </w:pPr>
    </w:lvl>
    <w:lvl w:ilvl="2" w:tplc="58A41678" w:tentative="1">
      <w:start w:val="1"/>
      <w:numFmt w:val="decimal"/>
      <w:lvlText w:val="%3)"/>
      <w:lvlJc w:val="left"/>
      <w:pPr>
        <w:tabs>
          <w:tab w:val="num" w:pos="2160"/>
        </w:tabs>
        <w:ind w:left="2160" w:hanging="360"/>
      </w:pPr>
    </w:lvl>
    <w:lvl w:ilvl="3" w:tplc="5B02EAEA" w:tentative="1">
      <w:start w:val="1"/>
      <w:numFmt w:val="decimal"/>
      <w:lvlText w:val="%4)"/>
      <w:lvlJc w:val="left"/>
      <w:pPr>
        <w:tabs>
          <w:tab w:val="num" w:pos="2880"/>
        </w:tabs>
        <w:ind w:left="2880" w:hanging="360"/>
      </w:pPr>
    </w:lvl>
    <w:lvl w:ilvl="4" w:tplc="9ADEA636" w:tentative="1">
      <w:start w:val="1"/>
      <w:numFmt w:val="decimal"/>
      <w:lvlText w:val="%5)"/>
      <w:lvlJc w:val="left"/>
      <w:pPr>
        <w:tabs>
          <w:tab w:val="num" w:pos="3600"/>
        </w:tabs>
        <w:ind w:left="3600" w:hanging="360"/>
      </w:pPr>
    </w:lvl>
    <w:lvl w:ilvl="5" w:tplc="E12026C0" w:tentative="1">
      <w:start w:val="1"/>
      <w:numFmt w:val="decimal"/>
      <w:lvlText w:val="%6)"/>
      <w:lvlJc w:val="left"/>
      <w:pPr>
        <w:tabs>
          <w:tab w:val="num" w:pos="4320"/>
        </w:tabs>
        <w:ind w:left="4320" w:hanging="360"/>
      </w:pPr>
    </w:lvl>
    <w:lvl w:ilvl="6" w:tplc="D5C466E0" w:tentative="1">
      <w:start w:val="1"/>
      <w:numFmt w:val="decimal"/>
      <w:lvlText w:val="%7)"/>
      <w:lvlJc w:val="left"/>
      <w:pPr>
        <w:tabs>
          <w:tab w:val="num" w:pos="5040"/>
        </w:tabs>
        <w:ind w:left="5040" w:hanging="360"/>
      </w:pPr>
    </w:lvl>
    <w:lvl w:ilvl="7" w:tplc="30964C74" w:tentative="1">
      <w:start w:val="1"/>
      <w:numFmt w:val="decimal"/>
      <w:lvlText w:val="%8)"/>
      <w:lvlJc w:val="left"/>
      <w:pPr>
        <w:tabs>
          <w:tab w:val="num" w:pos="5760"/>
        </w:tabs>
        <w:ind w:left="5760" w:hanging="360"/>
      </w:pPr>
    </w:lvl>
    <w:lvl w:ilvl="8" w:tplc="863C1432" w:tentative="1">
      <w:start w:val="1"/>
      <w:numFmt w:val="decimal"/>
      <w:lvlText w:val="%9)"/>
      <w:lvlJc w:val="left"/>
      <w:pPr>
        <w:tabs>
          <w:tab w:val="num" w:pos="6480"/>
        </w:tabs>
        <w:ind w:left="6480" w:hanging="360"/>
      </w:pPr>
    </w:lvl>
  </w:abstractNum>
  <w:abstractNum w:abstractNumId="11" w15:restartNumberingAfterBreak="0">
    <w:nsid w:val="5D775BAF"/>
    <w:multiLevelType w:val="hybridMultilevel"/>
    <w:tmpl w:val="07303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95BF0"/>
    <w:multiLevelType w:val="hybridMultilevel"/>
    <w:tmpl w:val="924CF9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0766815"/>
    <w:multiLevelType w:val="hybridMultilevel"/>
    <w:tmpl w:val="7E1095EC"/>
    <w:lvl w:ilvl="0" w:tplc="2D349004">
      <w:start w:val="1"/>
      <w:numFmt w:val="decimal"/>
      <w:lvlText w:val="%1)"/>
      <w:lvlJc w:val="left"/>
      <w:pPr>
        <w:tabs>
          <w:tab w:val="num" w:pos="720"/>
        </w:tabs>
        <w:ind w:left="720" w:hanging="360"/>
      </w:pPr>
    </w:lvl>
    <w:lvl w:ilvl="1" w:tplc="88165D72" w:tentative="1">
      <w:start w:val="1"/>
      <w:numFmt w:val="decimal"/>
      <w:lvlText w:val="%2)"/>
      <w:lvlJc w:val="left"/>
      <w:pPr>
        <w:tabs>
          <w:tab w:val="num" w:pos="1440"/>
        </w:tabs>
        <w:ind w:left="1440" w:hanging="360"/>
      </w:pPr>
    </w:lvl>
    <w:lvl w:ilvl="2" w:tplc="7A34B33A" w:tentative="1">
      <w:start w:val="1"/>
      <w:numFmt w:val="decimal"/>
      <w:lvlText w:val="%3)"/>
      <w:lvlJc w:val="left"/>
      <w:pPr>
        <w:tabs>
          <w:tab w:val="num" w:pos="2160"/>
        </w:tabs>
        <w:ind w:left="2160" w:hanging="360"/>
      </w:pPr>
    </w:lvl>
    <w:lvl w:ilvl="3" w:tplc="29168BB4" w:tentative="1">
      <w:start w:val="1"/>
      <w:numFmt w:val="decimal"/>
      <w:lvlText w:val="%4)"/>
      <w:lvlJc w:val="left"/>
      <w:pPr>
        <w:tabs>
          <w:tab w:val="num" w:pos="2880"/>
        </w:tabs>
        <w:ind w:left="2880" w:hanging="360"/>
      </w:pPr>
    </w:lvl>
    <w:lvl w:ilvl="4" w:tplc="E2EE5440" w:tentative="1">
      <w:start w:val="1"/>
      <w:numFmt w:val="decimal"/>
      <w:lvlText w:val="%5)"/>
      <w:lvlJc w:val="left"/>
      <w:pPr>
        <w:tabs>
          <w:tab w:val="num" w:pos="3600"/>
        </w:tabs>
        <w:ind w:left="3600" w:hanging="360"/>
      </w:pPr>
    </w:lvl>
    <w:lvl w:ilvl="5" w:tplc="A4F24BE0" w:tentative="1">
      <w:start w:val="1"/>
      <w:numFmt w:val="decimal"/>
      <w:lvlText w:val="%6)"/>
      <w:lvlJc w:val="left"/>
      <w:pPr>
        <w:tabs>
          <w:tab w:val="num" w:pos="4320"/>
        </w:tabs>
        <w:ind w:left="4320" w:hanging="360"/>
      </w:pPr>
    </w:lvl>
    <w:lvl w:ilvl="6" w:tplc="58AAF15A" w:tentative="1">
      <w:start w:val="1"/>
      <w:numFmt w:val="decimal"/>
      <w:lvlText w:val="%7)"/>
      <w:lvlJc w:val="left"/>
      <w:pPr>
        <w:tabs>
          <w:tab w:val="num" w:pos="5040"/>
        </w:tabs>
        <w:ind w:left="5040" w:hanging="360"/>
      </w:pPr>
    </w:lvl>
    <w:lvl w:ilvl="7" w:tplc="9ED4CD70" w:tentative="1">
      <w:start w:val="1"/>
      <w:numFmt w:val="decimal"/>
      <w:lvlText w:val="%8)"/>
      <w:lvlJc w:val="left"/>
      <w:pPr>
        <w:tabs>
          <w:tab w:val="num" w:pos="5760"/>
        </w:tabs>
        <w:ind w:left="5760" w:hanging="360"/>
      </w:pPr>
    </w:lvl>
    <w:lvl w:ilvl="8" w:tplc="F7D8DA32" w:tentative="1">
      <w:start w:val="1"/>
      <w:numFmt w:val="decimal"/>
      <w:lvlText w:val="%9)"/>
      <w:lvlJc w:val="left"/>
      <w:pPr>
        <w:tabs>
          <w:tab w:val="num" w:pos="6480"/>
        </w:tabs>
        <w:ind w:left="6480" w:hanging="360"/>
      </w:pPr>
    </w:lvl>
  </w:abstractNum>
  <w:abstractNum w:abstractNumId="14" w15:restartNumberingAfterBreak="0">
    <w:nsid w:val="727417C1"/>
    <w:multiLevelType w:val="hybridMultilevel"/>
    <w:tmpl w:val="F818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330EA"/>
    <w:multiLevelType w:val="hybridMultilevel"/>
    <w:tmpl w:val="9AF4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E24B6"/>
    <w:multiLevelType w:val="hybridMultilevel"/>
    <w:tmpl w:val="42EE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16"/>
  </w:num>
  <w:num w:numId="6">
    <w:abstractNumId w:val="4"/>
  </w:num>
  <w:num w:numId="7">
    <w:abstractNumId w:val="11"/>
  </w:num>
  <w:num w:numId="8">
    <w:abstractNumId w:val="15"/>
  </w:num>
  <w:num w:numId="9">
    <w:abstractNumId w:val="10"/>
  </w:num>
  <w:num w:numId="10">
    <w:abstractNumId w:val="8"/>
  </w:num>
  <w:num w:numId="11">
    <w:abstractNumId w:val="13"/>
  </w:num>
  <w:num w:numId="12">
    <w:abstractNumId w:val="6"/>
  </w:num>
  <w:num w:numId="13">
    <w:abstractNumId w:val="5"/>
  </w:num>
  <w:num w:numId="14">
    <w:abstractNumId w:val="3"/>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45"/>
    <w:rsid w:val="00046139"/>
    <w:rsid w:val="0009496E"/>
    <w:rsid w:val="00110744"/>
    <w:rsid w:val="001145D6"/>
    <w:rsid w:val="001449CA"/>
    <w:rsid w:val="00232537"/>
    <w:rsid w:val="002405F9"/>
    <w:rsid w:val="0025107E"/>
    <w:rsid w:val="002F0E3F"/>
    <w:rsid w:val="00304EDB"/>
    <w:rsid w:val="003054FB"/>
    <w:rsid w:val="00320161"/>
    <w:rsid w:val="00367626"/>
    <w:rsid w:val="00374C92"/>
    <w:rsid w:val="00387CAC"/>
    <w:rsid w:val="003D6B98"/>
    <w:rsid w:val="00471529"/>
    <w:rsid w:val="00482F6A"/>
    <w:rsid w:val="00483E76"/>
    <w:rsid w:val="004E2C42"/>
    <w:rsid w:val="004E4EE5"/>
    <w:rsid w:val="00530351"/>
    <w:rsid w:val="005927E4"/>
    <w:rsid w:val="005D78FC"/>
    <w:rsid w:val="005F3023"/>
    <w:rsid w:val="00646513"/>
    <w:rsid w:val="00773545"/>
    <w:rsid w:val="00787F30"/>
    <w:rsid w:val="007E0F05"/>
    <w:rsid w:val="00814440"/>
    <w:rsid w:val="008A2FB6"/>
    <w:rsid w:val="008F063D"/>
    <w:rsid w:val="009D4E37"/>
    <w:rsid w:val="00A05435"/>
    <w:rsid w:val="00A51FDF"/>
    <w:rsid w:val="00A63949"/>
    <w:rsid w:val="00A751F6"/>
    <w:rsid w:val="00A8265E"/>
    <w:rsid w:val="00AC210C"/>
    <w:rsid w:val="00AE30E3"/>
    <w:rsid w:val="00B71FCA"/>
    <w:rsid w:val="00BB55C1"/>
    <w:rsid w:val="00BF6FA6"/>
    <w:rsid w:val="00C246F4"/>
    <w:rsid w:val="00C5516F"/>
    <w:rsid w:val="00C81093"/>
    <w:rsid w:val="00CC00A6"/>
    <w:rsid w:val="00D75E69"/>
    <w:rsid w:val="00D86D42"/>
    <w:rsid w:val="00D87DC9"/>
    <w:rsid w:val="00D92AD0"/>
    <w:rsid w:val="00DD5B7C"/>
    <w:rsid w:val="00E26721"/>
    <w:rsid w:val="00E3371C"/>
    <w:rsid w:val="00E43AEF"/>
    <w:rsid w:val="00E6540C"/>
    <w:rsid w:val="00E83298"/>
    <w:rsid w:val="00EF4940"/>
    <w:rsid w:val="00F1279F"/>
    <w:rsid w:val="00F277FA"/>
    <w:rsid w:val="00F7575D"/>
    <w:rsid w:val="00FF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8B99C"/>
  <w15:chartTrackingRefBased/>
  <w15:docId w15:val="{160D7B63-F1A6-8C43-B07B-0BE92211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45"/>
    <w:pPr>
      <w:ind w:left="720"/>
      <w:contextualSpacing/>
    </w:pPr>
  </w:style>
  <w:style w:type="paragraph" w:styleId="BalloonText">
    <w:name w:val="Balloon Text"/>
    <w:basedOn w:val="Normal"/>
    <w:link w:val="BalloonTextChar"/>
    <w:uiPriority w:val="99"/>
    <w:semiHidden/>
    <w:unhideWhenUsed/>
    <w:rsid w:val="00D87D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DC9"/>
    <w:rPr>
      <w:rFonts w:ascii="Times New Roman" w:hAnsi="Times New Roman" w:cs="Times New Roman"/>
      <w:sz w:val="18"/>
      <w:szCs w:val="18"/>
    </w:rPr>
  </w:style>
  <w:style w:type="paragraph" w:styleId="NormalWeb">
    <w:name w:val="Normal (Web)"/>
    <w:basedOn w:val="Normal"/>
    <w:uiPriority w:val="99"/>
    <w:semiHidden/>
    <w:unhideWhenUsed/>
    <w:rsid w:val="004E4E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E4E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825937">
      <w:bodyDiv w:val="1"/>
      <w:marLeft w:val="0"/>
      <w:marRight w:val="0"/>
      <w:marTop w:val="0"/>
      <w:marBottom w:val="0"/>
      <w:divBdr>
        <w:top w:val="none" w:sz="0" w:space="0" w:color="auto"/>
        <w:left w:val="none" w:sz="0" w:space="0" w:color="auto"/>
        <w:bottom w:val="none" w:sz="0" w:space="0" w:color="auto"/>
        <w:right w:val="none" w:sz="0" w:space="0" w:color="auto"/>
      </w:divBdr>
      <w:divsChild>
        <w:div w:id="454759230">
          <w:marLeft w:val="806"/>
          <w:marRight w:val="0"/>
          <w:marTop w:val="96"/>
          <w:marBottom w:val="0"/>
          <w:divBdr>
            <w:top w:val="none" w:sz="0" w:space="0" w:color="auto"/>
            <w:left w:val="none" w:sz="0" w:space="0" w:color="auto"/>
            <w:bottom w:val="none" w:sz="0" w:space="0" w:color="auto"/>
            <w:right w:val="none" w:sz="0" w:space="0" w:color="auto"/>
          </w:divBdr>
        </w:div>
        <w:div w:id="854458677">
          <w:marLeft w:val="806"/>
          <w:marRight w:val="0"/>
          <w:marTop w:val="96"/>
          <w:marBottom w:val="0"/>
          <w:divBdr>
            <w:top w:val="none" w:sz="0" w:space="0" w:color="auto"/>
            <w:left w:val="none" w:sz="0" w:space="0" w:color="auto"/>
            <w:bottom w:val="none" w:sz="0" w:space="0" w:color="auto"/>
            <w:right w:val="none" w:sz="0" w:space="0" w:color="auto"/>
          </w:divBdr>
        </w:div>
        <w:div w:id="1599369264">
          <w:marLeft w:val="806"/>
          <w:marRight w:val="0"/>
          <w:marTop w:val="96"/>
          <w:marBottom w:val="0"/>
          <w:divBdr>
            <w:top w:val="none" w:sz="0" w:space="0" w:color="auto"/>
            <w:left w:val="none" w:sz="0" w:space="0" w:color="auto"/>
            <w:bottom w:val="none" w:sz="0" w:space="0" w:color="auto"/>
            <w:right w:val="none" w:sz="0" w:space="0" w:color="auto"/>
          </w:divBdr>
        </w:div>
      </w:divsChild>
    </w:div>
    <w:div w:id="640766188">
      <w:bodyDiv w:val="1"/>
      <w:marLeft w:val="0"/>
      <w:marRight w:val="0"/>
      <w:marTop w:val="0"/>
      <w:marBottom w:val="0"/>
      <w:divBdr>
        <w:top w:val="none" w:sz="0" w:space="0" w:color="auto"/>
        <w:left w:val="none" w:sz="0" w:space="0" w:color="auto"/>
        <w:bottom w:val="none" w:sz="0" w:space="0" w:color="auto"/>
        <w:right w:val="none" w:sz="0" w:space="0" w:color="auto"/>
      </w:divBdr>
      <w:divsChild>
        <w:div w:id="132068049">
          <w:marLeft w:val="806"/>
          <w:marRight w:val="0"/>
          <w:marTop w:val="130"/>
          <w:marBottom w:val="0"/>
          <w:divBdr>
            <w:top w:val="none" w:sz="0" w:space="0" w:color="auto"/>
            <w:left w:val="none" w:sz="0" w:space="0" w:color="auto"/>
            <w:bottom w:val="none" w:sz="0" w:space="0" w:color="auto"/>
            <w:right w:val="none" w:sz="0" w:space="0" w:color="auto"/>
          </w:divBdr>
        </w:div>
        <w:div w:id="243339299">
          <w:marLeft w:val="806"/>
          <w:marRight w:val="0"/>
          <w:marTop w:val="130"/>
          <w:marBottom w:val="0"/>
          <w:divBdr>
            <w:top w:val="none" w:sz="0" w:space="0" w:color="auto"/>
            <w:left w:val="none" w:sz="0" w:space="0" w:color="auto"/>
            <w:bottom w:val="none" w:sz="0" w:space="0" w:color="auto"/>
            <w:right w:val="none" w:sz="0" w:space="0" w:color="auto"/>
          </w:divBdr>
        </w:div>
        <w:div w:id="1617829160">
          <w:marLeft w:val="806"/>
          <w:marRight w:val="0"/>
          <w:marTop w:val="130"/>
          <w:marBottom w:val="0"/>
          <w:divBdr>
            <w:top w:val="none" w:sz="0" w:space="0" w:color="auto"/>
            <w:left w:val="none" w:sz="0" w:space="0" w:color="auto"/>
            <w:bottom w:val="none" w:sz="0" w:space="0" w:color="auto"/>
            <w:right w:val="none" w:sz="0" w:space="0" w:color="auto"/>
          </w:divBdr>
        </w:div>
        <w:div w:id="1075007258">
          <w:marLeft w:val="806"/>
          <w:marRight w:val="0"/>
          <w:marTop w:val="130"/>
          <w:marBottom w:val="0"/>
          <w:divBdr>
            <w:top w:val="none" w:sz="0" w:space="0" w:color="auto"/>
            <w:left w:val="none" w:sz="0" w:space="0" w:color="auto"/>
            <w:bottom w:val="none" w:sz="0" w:space="0" w:color="auto"/>
            <w:right w:val="none" w:sz="0" w:space="0" w:color="auto"/>
          </w:divBdr>
        </w:div>
      </w:divsChild>
    </w:div>
    <w:div w:id="947128211">
      <w:bodyDiv w:val="1"/>
      <w:marLeft w:val="0"/>
      <w:marRight w:val="0"/>
      <w:marTop w:val="0"/>
      <w:marBottom w:val="0"/>
      <w:divBdr>
        <w:top w:val="none" w:sz="0" w:space="0" w:color="auto"/>
        <w:left w:val="none" w:sz="0" w:space="0" w:color="auto"/>
        <w:bottom w:val="none" w:sz="0" w:space="0" w:color="auto"/>
        <w:right w:val="none" w:sz="0" w:space="0" w:color="auto"/>
      </w:divBdr>
      <w:divsChild>
        <w:div w:id="1101729718">
          <w:marLeft w:val="806"/>
          <w:marRight w:val="0"/>
          <w:marTop w:val="96"/>
          <w:marBottom w:val="0"/>
          <w:divBdr>
            <w:top w:val="none" w:sz="0" w:space="0" w:color="auto"/>
            <w:left w:val="none" w:sz="0" w:space="0" w:color="auto"/>
            <w:bottom w:val="none" w:sz="0" w:space="0" w:color="auto"/>
            <w:right w:val="none" w:sz="0" w:space="0" w:color="auto"/>
          </w:divBdr>
        </w:div>
        <w:div w:id="461000287">
          <w:marLeft w:val="806"/>
          <w:marRight w:val="0"/>
          <w:marTop w:val="96"/>
          <w:marBottom w:val="0"/>
          <w:divBdr>
            <w:top w:val="none" w:sz="0" w:space="0" w:color="auto"/>
            <w:left w:val="none" w:sz="0" w:space="0" w:color="auto"/>
            <w:bottom w:val="none" w:sz="0" w:space="0" w:color="auto"/>
            <w:right w:val="none" w:sz="0" w:space="0" w:color="auto"/>
          </w:divBdr>
        </w:div>
      </w:divsChild>
    </w:div>
    <w:div w:id="19825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olicy.csuci.edu%2Fsp%2F17%2Fsp-17-07.htm&amp;data=04%7C01%7Cjennie.luna%40csuci.edu%7Ccf3a5439b5034ef9f0db08d8a1563005%7Ce30f5bdb7f18435b84369d84aa7b96dd%7C1%7C0%7C637436738848862969%7CUnknown%7CTWFpbGZsb3d8eyJWIjoiMC4wLjAwMDAiLCJQIjoiV2luMzIiLCJBTiI6Ik1haWwiLCJXVCI6Mn0%3D%7C1000&amp;sdata=8zRl9um6JRRvpF97EzbD%2FWOh1Hp1m%2F%2FT%2FGcwMf2Jrrk%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policy.csuci.edu%2Fsp%2F16%2Fsp-16-012.htm&amp;data=04%7C01%7Cjennie.luna%40csuci.edu%7Ccf3a5439b5034ef9f0db08d8a1563005%7Ce30f5bdb7f18435b84369d84aa7b96dd%7C1%7C0%7C637436738848852975%7CUnknown%7CTWFpbGZsb3d8eyJWIjoiMC4wLjAwMDAiLCJQIjoiV2luMzIiLCJBTiI6Ik1haWwiLCJXVCI6Mn0%3D%7C1000&amp;sdata=5ZbUmamGEur9wEp1dgycgEJLguH7RQwGg3LAC%2FPGNV4%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10.safelinks.protection.outlook.com/?url=https%3A%2F%2Fpolicy.csuci.edu%2Fsp%2F16%2Fsp-16-011.htm&amp;data=04%7C01%7Cjennie.luna%40csuci.edu%7Ccf3a5439b5034ef9f0db08d8a1563005%7Ce30f5bdb7f18435b84369d84aa7b96dd%7C1%7C0%7C637436738848852975%7CUnknown%7CTWFpbGZsb3d8eyJWIjoiMC4wLjAwMDAiLCJQIjoiV2luMzIiLCJBTiI6Ik1haWwiLCJXVCI6Mn0%3D%7C1000&amp;sdata=etNHfQb9vY0lYOOJXW0m3TjEs57rMpRNtfAkEU81fI4%3D&amp;reserved=0" TargetMode="External"/><Relationship Id="rId5" Type="http://schemas.openxmlformats.org/officeDocument/2006/relationships/hyperlink" Target="https://nam10.safelinks.protection.outlook.com/?url=https%3A%2F%2Fpolicy.csuci.edu%2Fsp%2F17%2Fsp-17-005.htm&amp;data=04%7C01%7Cjennie.luna%40csuci.edu%7Ccf3a5439b5034ef9f0db08d8a1563005%7Ce30f5bdb7f18435b84369d84aa7b96dd%7C1%7C0%7C637436738848842979%7CUnknown%7CTWFpbGZsb3d8eyJWIjoiMC4wLjAwMDAiLCJQIjoiV2luMzIiLCJBTiI6Ik1haWwiLCJXVCI6Mn0%3D%7C1000&amp;sdata=n0P1rxlF%2BOUtxmcfXor5aOaxLJCt08t6K9jbLSB2z08%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6</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Jennie</dc:creator>
  <cp:keywords/>
  <dc:description/>
  <cp:lastModifiedBy>Luna, Jennie</cp:lastModifiedBy>
  <cp:revision>9</cp:revision>
  <dcterms:created xsi:type="dcterms:W3CDTF">2021-03-12T03:41:00Z</dcterms:created>
  <dcterms:modified xsi:type="dcterms:W3CDTF">2021-03-13T01:44:00Z</dcterms:modified>
</cp:coreProperties>
</file>