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7D2" w14:textId="2FCB5DAB" w:rsidR="00B25BCE" w:rsidRDefault="00B25BCE"/>
    <w:p w14:paraId="27D53720" w14:textId="39B07D79" w:rsidR="00FB59EE" w:rsidRPr="00FB59EE" w:rsidRDefault="00FB59EE" w:rsidP="00FB59EE"/>
    <w:p w14:paraId="42CA634C" w14:textId="69503A5E" w:rsidR="00FB59EE" w:rsidRPr="00FB59EE" w:rsidRDefault="00FB59EE" w:rsidP="00FB59EE"/>
    <w:p w14:paraId="45DC073B" w14:textId="250E4F88" w:rsidR="00FB59EE" w:rsidRPr="00FB59EE" w:rsidRDefault="00FB59EE" w:rsidP="00FB59EE"/>
    <w:p w14:paraId="310DD9DE" w14:textId="7B6BDBBB" w:rsidR="00FB59EE" w:rsidRPr="00FB59EE" w:rsidRDefault="00FB59EE" w:rsidP="00FB59EE"/>
    <w:p w14:paraId="73D99D13" w14:textId="7E6BE3C0" w:rsidR="00FB59EE" w:rsidRPr="00FB59EE" w:rsidRDefault="00FB59EE" w:rsidP="00FB59EE"/>
    <w:p w14:paraId="0C0D34B7" w14:textId="71ABFC9C" w:rsidR="00FB59EE" w:rsidRPr="00FB59EE" w:rsidRDefault="00FB59EE" w:rsidP="00FB59EE"/>
    <w:p w14:paraId="6E06EC59" w14:textId="1AA5FFF4" w:rsidR="00FB59EE" w:rsidRPr="00FB59EE" w:rsidRDefault="00FB59EE" w:rsidP="00FB59EE"/>
    <w:p w14:paraId="6D590396" w14:textId="0AEB8A6E" w:rsidR="00FB59EE" w:rsidRPr="00FB59EE" w:rsidRDefault="00FB59EE" w:rsidP="00FB59EE"/>
    <w:p w14:paraId="092A5809" w14:textId="387FFBFB" w:rsidR="00FB59EE" w:rsidRPr="00FB59EE" w:rsidRDefault="00FB59EE" w:rsidP="00FB59EE"/>
    <w:p w14:paraId="20F29431" w14:textId="152BE4A2" w:rsidR="00FB59EE" w:rsidRPr="00FB59EE" w:rsidRDefault="00FB59EE" w:rsidP="00FB59EE"/>
    <w:p w14:paraId="4FEEE39B" w14:textId="1A9E9976" w:rsidR="00FB59EE" w:rsidRPr="00FB59EE" w:rsidRDefault="00FB59EE" w:rsidP="00FB59EE"/>
    <w:p w14:paraId="517209C6" w14:textId="1EEDDCD4" w:rsidR="00FB59EE" w:rsidRPr="00FB59EE" w:rsidRDefault="00FB59EE" w:rsidP="00FB59EE"/>
    <w:p w14:paraId="263D7A13" w14:textId="1F80E234" w:rsidR="00FB59EE" w:rsidRPr="00FB59EE" w:rsidRDefault="00FB59EE" w:rsidP="00FB59EE"/>
    <w:p w14:paraId="2E729A51" w14:textId="5E4944E7" w:rsidR="00FB59EE" w:rsidRDefault="00FB59EE" w:rsidP="00FB59EE">
      <w:pPr>
        <w:tabs>
          <w:tab w:val="left" w:pos="3120"/>
        </w:tabs>
      </w:pPr>
      <w:r>
        <w:tab/>
      </w:r>
    </w:p>
    <w:p w14:paraId="3BE5417D" w14:textId="77777777" w:rsidR="00FB59EE" w:rsidRDefault="00FB59EE">
      <w:r>
        <w:br w:type="page"/>
      </w:r>
    </w:p>
    <w:p w14:paraId="18ADCAC9" w14:textId="265E0297" w:rsidR="00FB59EE" w:rsidRDefault="00E0675E" w:rsidP="00F50267">
      <w:pPr>
        <w:pStyle w:val="Heading1"/>
      </w:pPr>
      <w:r>
        <w:lastRenderedPageBreak/>
        <w:t>INSTRUCTIONS FOR USE</w:t>
      </w:r>
    </w:p>
    <w:p w14:paraId="3E25FCB8" w14:textId="0FE4820F" w:rsidR="00E0675E" w:rsidRDefault="00E0675E" w:rsidP="00E0675E">
      <w:r>
        <w:t>This template is for Senate Policies and must be used properly for the Senate to consider the policy for approval.</w:t>
      </w:r>
    </w:p>
    <w:p w14:paraId="1409F7A8" w14:textId="551309D6" w:rsidR="00F50267" w:rsidRDefault="00F50267" w:rsidP="00E0675E">
      <w:r>
        <w:t>This template has a specific and special header that will appear on the first page of the policy document and not on subsequent pages.</w:t>
      </w:r>
    </w:p>
    <w:p w14:paraId="3601B4E5" w14:textId="2A2FE71D" w:rsidR="00F50267" w:rsidRDefault="00F50267" w:rsidP="00E0675E">
      <w:r>
        <w:t>On the second and subsequent pages, the header changes to contain only the Senate Policy number and the name of the policy.</w:t>
      </w:r>
    </w:p>
    <w:p w14:paraId="5247308F" w14:textId="3F2AF839" w:rsidR="00F50267" w:rsidRDefault="00F50267" w:rsidP="00E0675E">
      <w:r>
        <w:t xml:space="preserve">The template footer has a page number counter and a reference to the template version that is being used. (The revision number has the form </w:t>
      </w:r>
      <w:proofErr w:type="spellStart"/>
      <w:r>
        <w:t>yy</w:t>
      </w:r>
      <w:proofErr w:type="spellEnd"/>
      <w:r>
        <w:t>-mm-dd for the year, month, and day the revision was created and published for Senate use.)</w:t>
      </w:r>
    </w:p>
    <w:p w14:paraId="7405BC8D" w14:textId="4F4599B2" w:rsidR="00F50267" w:rsidRDefault="00F50267" w:rsidP="00F50267">
      <w:pPr>
        <w:pStyle w:val="Heading2"/>
      </w:pPr>
      <w:r>
        <w:t>Existing Elements</w:t>
      </w:r>
    </w:p>
    <w:p w14:paraId="1DAC2D85" w14:textId="06246316" w:rsidR="00F50267" w:rsidRDefault="00F50267" w:rsidP="00E0675E">
      <w:r>
        <w:t>The top of the first page must have the ‘California State University Channel Islands POLICY MANUAL’ image.  The text fields ‘Division of Academic Affairs’</w:t>
      </w:r>
      <w:r>
        <w:t>, ‘Policy Number’</w:t>
      </w:r>
      <w:r>
        <w:t>, ‘Approved By:’, ’Effective Date’, and ‘Total Pages’ should not be modified.</w:t>
      </w:r>
    </w:p>
    <w:p w14:paraId="5A4F03D6" w14:textId="1DDDAED2" w:rsidR="00F50267" w:rsidRDefault="00F50267" w:rsidP="00E0675E">
      <w:r>
        <w:t xml:space="preserve">The </w:t>
      </w:r>
      <w:r w:rsidRPr="00F50267">
        <w:rPr>
          <w:b/>
          <w:bCs/>
        </w:rPr>
        <w:t>only modification</w:t>
      </w:r>
      <w:r>
        <w:t xml:space="preserve"> the policy author should make to the first page header is to add a date to the right of the ‘Effective Date:’ field.  The Senate Office will make all other modifications.</w:t>
      </w:r>
    </w:p>
    <w:p w14:paraId="76C8119F" w14:textId="340C8520" w:rsidR="00F50267" w:rsidRDefault="00F50267" w:rsidP="00F50267">
      <w:pPr>
        <w:pStyle w:val="Header"/>
      </w:pPr>
      <w:r>
        <w:t>This template has a running header (for the second and subsequent pages) that reads as ‘</w:t>
      </w:r>
      <w:r>
        <w:t>SP YY-XX:  NAME</w:t>
      </w:r>
      <w:r>
        <w:t xml:space="preserve">’.  The policy author must change this so </w:t>
      </w:r>
      <w:proofErr w:type="gramStart"/>
      <w:r>
        <w:t>that</w:t>
      </w:r>
      <w:proofErr w:type="gramEnd"/>
    </w:p>
    <w:p w14:paraId="62CF2A25" w14:textId="1A29D398" w:rsidR="00F50267" w:rsidRDefault="00F50267" w:rsidP="00F50267">
      <w:pPr>
        <w:pStyle w:val="Header"/>
        <w:numPr>
          <w:ilvl w:val="0"/>
          <w:numId w:val="1"/>
        </w:numPr>
      </w:pPr>
      <w:r>
        <w:t xml:space="preserve">‘YY’ are the last two digits of the starting year of the Senate’s </w:t>
      </w:r>
      <w:proofErr w:type="gramStart"/>
      <w:r>
        <w:t>term</w:t>
      </w:r>
      <w:proofErr w:type="gramEnd"/>
    </w:p>
    <w:p w14:paraId="1417D797" w14:textId="57D9018C" w:rsidR="00F50267" w:rsidRDefault="00F50267" w:rsidP="00F50267">
      <w:pPr>
        <w:pStyle w:val="Header"/>
        <w:numPr>
          <w:ilvl w:val="0"/>
          <w:numId w:val="1"/>
        </w:numPr>
      </w:pPr>
      <w:r>
        <w:t>‘NAME’ is the name of the policy.  If the name of the policy is too long to be aesthetically pleasing in the header, an abbreviated policy title may be used.</w:t>
      </w:r>
    </w:p>
    <w:p w14:paraId="6B16A58A" w14:textId="0572F7EC" w:rsidR="00F50267" w:rsidRDefault="00CF1E90" w:rsidP="00CF1E90">
      <w:pPr>
        <w:pStyle w:val="Heading2"/>
      </w:pPr>
      <w:r>
        <w:t>Microsoft Word ‘</w:t>
      </w:r>
      <w:r w:rsidR="00F50267">
        <w:t>Styles</w:t>
      </w:r>
      <w:r>
        <w:t>’</w:t>
      </w:r>
    </w:p>
    <w:p w14:paraId="17AF3892" w14:textId="7CACB663" w:rsidR="00F50267" w:rsidRDefault="00F50267" w:rsidP="00F50267">
      <w:pPr>
        <w:pStyle w:val="Header"/>
      </w:pPr>
      <w:r>
        <w:t xml:space="preserve">This document template makes use of Microsoft Word styles.  The policy author should open the ‘Styles Pane’ and use </w:t>
      </w:r>
      <w:r w:rsidR="00CF1E90">
        <w:t xml:space="preserve">defined </w:t>
      </w:r>
      <w:proofErr w:type="gramStart"/>
      <w:r w:rsidR="00CF1E90">
        <w:t>styles</w:t>
      </w:r>
      <w:proofErr w:type="gramEnd"/>
      <w:r w:rsidR="00CF1E90">
        <w:t xml:space="preserve"> so their policy document is consistent with other policy documents.  Here are some custom styles used by the policy template along with a description of how they are used.</w:t>
      </w:r>
    </w:p>
    <w:p w14:paraId="429FCD64" w14:textId="63197410" w:rsidR="00CF1E90" w:rsidRDefault="00CF1E90" w:rsidP="00F50267">
      <w:pPr>
        <w:pStyle w:val="Header"/>
      </w:pPr>
      <w:r w:rsidRPr="00CF1E90">
        <w:rPr>
          <w:b/>
          <w:bCs/>
        </w:rPr>
        <w:t>Body</w:t>
      </w:r>
      <w:r>
        <w:t>:  used for the body text of the policy.  This includes automatic spacing after a paragraph break.</w:t>
      </w:r>
    </w:p>
    <w:p w14:paraId="5B810E9E" w14:textId="5A7B3141" w:rsidR="00CF1E90" w:rsidRDefault="00CF1E90" w:rsidP="00F50267">
      <w:pPr>
        <w:pStyle w:val="Header"/>
      </w:pPr>
      <w:r w:rsidRPr="00CF1E90">
        <w:rPr>
          <w:b/>
          <w:bCs/>
        </w:rPr>
        <w:t>Heading Information</w:t>
      </w:r>
      <w:r>
        <w:t>:  used for the header text on the first page.  Should not be used elsewhere.</w:t>
      </w:r>
    </w:p>
    <w:p w14:paraId="5D0D607F" w14:textId="7F030955" w:rsidR="00CF1E90" w:rsidRDefault="00CF1E90" w:rsidP="00F50267">
      <w:pPr>
        <w:pStyle w:val="Header"/>
      </w:pPr>
      <w:r>
        <w:t>As more specific styles are used in policy documents, the above description of styles used will be revised and the policy template document will be updated.</w:t>
      </w:r>
    </w:p>
    <w:p w14:paraId="0CBBDBCC" w14:textId="6D91FB05" w:rsidR="00CF1E90" w:rsidRPr="00FF4777" w:rsidRDefault="00CF1E90" w:rsidP="00FF4777">
      <w:pPr>
        <w:pStyle w:val="Heading2"/>
      </w:pPr>
      <w:r w:rsidRPr="00FF4777">
        <w:lastRenderedPageBreak/>
        <w:t>Writing Style</w:t>
      </w:r>
    </w:p>
    <w:p w14:paraId="6226AE4C" w14:textId="01C87915" w:rsidR="00FF4777" w:rsidRDefault="00FF4777" w:rsidP="00F50267">
      <w:pPr>
        <w:pStyle w:val="Header"/>
      </w:pPr>
      <w:r>
        <w:t xml:space="preserve">The font used should be Times New Roman or Calibri in 12 </w:t>
      </w:r>
      <w:proofErr w:type="gramStart"/>
      <w:r>
        <w:t>point</w:t>
      </w:r>
      <w:proofErr w:type="gramEnd"/>
      <w:r>
        <w:t>, single-spaced.</w:t>
      </w:r>
    </w:p>
    <w:p w14:paraId="084374FD" w14:textId="0CCE51D9" w:rsidR="00CF1E90" w:rsidRDefault="00CF1E90" w:rsidP="00F50267">
      <w:pPr>
        <w:pStyle w:val="Header"/>
      </w:pPr>
      <w:r>
        <w:t>The writing of the policy should conform as much as possible to the University Identity Style Guide</w:t>
      </w:r>
      <w:r>
        <w:rPr>
          <w:rStyle w:val="FootnoteReference"/>
        </w:rPr>
        <w:footnoteReference w:customMarkFollows="1" w:id="1"/>
        <w:t>*</w:t>
      </w:r>
      <w:r>
        <w:t xml:space="preserve"> and </w:t>
      </w:r>
      <w:r w:rsidRPr="00CF1E90">
        <w:rPr>
          <w:i/>
          <w:iCs/>
        </w:rPr>
        <w:t>Gardner’s Modern American Usage</w:t>
      </w:r>
      <w:r>
        <w:t>.  (When the two conflict, Gardner’s should prevail.)</w:t>
      </w:r>
    </w:p>
    <w:p w14:paraId="5608C1D1" w14:textId="43EFAC08" w:rsidR="00FF4777" w:rsidRDefault="00FF4777" w:rsidP="00F50267">
      <w:pPr>
        <w:pStyle w:val="Header"/>
      </w:pPr>
      <w:r>
        <w:t>There should be no line numbering.</w:t>
      </w:r>
    </w:p>
    <w:p w14:paraId="44DB21C7" w14:textId="5D13B2EF" w:rsidR="00443847" w:rsidRPr="00FB59EE" w:rsidRDefault="00443847" w:rsidP="00F50267">
      <w:pPr>
        <w:pStyle w:val="Header"/>
      </w:pPr>
      <w:r>
        <w:t>These instructions should be deleted from your policy document before distribution.</w:t>
      </w:r>
    </w:p>
    <w:sectPr w:rsidR="00443847" w:rsidRPr="00FB59EE" w:rsidSect="00A2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2587" w14:textId="77777777" w:rsidR="00A22AFF" w:rsidRDefault="00A22AFF" w:rsidP="008C49A6">
      <w:r>
        <w:separator/>
      </w:r>
    </w:p>
  </w:endnote>
  <w:endnote w:type="continuationSeparator" w:id="0">
    <w:p w14:paraId="7F6F52BB" w14:textId="77777777" w:rsidR="00A22AFF" w:rsidRDefault="00A22AFF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7ADA" w14:textId="77777777" w:rsidR="00FB59EE" w:rsidRDefault="00FB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B14" w14:textId="5CE98C52" w:rsidR="00FB59EE" w:rsidRPr="006D561F" w:rsidRDefault="00FB59EE" w:rsidP="00FB59EE">
    <w:pPr>
      <w:pStyle w:val="Footer"/>
      <w:tabs>
        <w:tab w:val="clear" w:pos="4680"/>
      </w:tabs>
      <w:rPr>
        <w:rFonts w:ascii="Consolas" w:hAnsi="Consolas" w:cs="Consolas"/>
        <w:sz w:val="20"/>
        <w:szCs w:val="20"/>
      </w:rPr>
    </w:pPr>
    <w:r w:rsidRPr="006D561F">
      <w:rPr>
        <w:rFonts w:ascii="Consolas" w:hAnsi="Consolas" w:cs="Consolas"/>
        <w:sz w:val="20"/>
        <w:szCs w:val="20"/>
      </w:rPr>
      <w:tab/>
      <w:t>senate@csuci.edu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E3FC" w14:textId="6D03F042" w:rsidR="00FB59EE" w:rsidRPr="00E0675E" w:rsidRDefault="00FB59EE" w:rsidP="00E0675E">
    <w:pPr>
      <w:pStyle w:val="Footer"/>
      <w:tabs>
        <w:tab w:val="clear" w:pos="4680"/>
        <w:tab w:val="left" w:pos="4050"/>
      </w:tabs>
      <w:rPr>
        <w:rFonts w:cstheme="minorHAnsi"/>
      </w:rPr>
    </w:pPr>
    <w:r w:rsidRPr="00E0675E">
      <w:rPr>
        <w:rFonts w:cstheme="minorHAnsi"/>
      </w:rPr>
      <w:tab/>
    </w:r>
    <w:r w:rsidR="00E0675E" w:rsidRPr="00E0675E">
      <w:rPr>
        <w:rFonts w:cstheme="minorHAnsi"/>
      </w:rPr>
      <w:t xml:space="preserve">Page </w:t>
    </w:r>
    <w:r w:rsidR="00E0675E" w:rsidRPr="00E0675E">
      <w:rPr>
        <w:rFonts w:cstheme="minorHAnsi"/>
      </w:rPr>
      <w:fldChar w:fldCharType="begin"/>
    </w:r>
    <w:r w:rsidR="00E0675E" w:rsidRPr="00E0675E">
      <w:rPr>
        <w:rFonts w:cstheme="minorHAnsi"/>
      </w:rPr>
      <w:instrText xml:space="preserve"> PAGE </w:instrText>
    </w:r>
    <w:r w:rsidR="00E0675E" w:rsidRPr="00E0675E">
      <w:rPr>
        <w:rFonts w:cstheme="minorHAnsi"/>
      </w:rPr>
      <w:fldChar w:fldCharType="separate"/>
    </w:r>
    <w:r w:rsidR="00E0675E" w:rsidRPr="00E0675E">
      <w:rPr>
        <w:rFonts w:cstheme="minorHAnsi"/>
        <w:noProof/>
      </w:rPr>
      <w:t>1</w:t>
    </w:r>
    <w:r w:rsidR="00E0675E" w:rsidRPr="00E0675E">
      <w:rPr>
        <w:rFonts w:cstheme="minorHAnsi"/>
      </w:rPr>
      <w:fldChar w:fldCharType="end"/>
    </w:r>
    <w:r w:rsidR="00E0675E" w:rsidRPr="00E0675E">
      <w:rPr>
        <w:rFonts w:cstheme="minorHAnsi"/>
      </w:rPr>
      <w:t xml:space="preserve"> of </w:t>
    </w:r>
    <w:r w:rsidR="00E0675E" w:rsidRPr="00E0675E">
      <w:rPr>
        <w:rFonts w:cstheme="minorHAnsi"/>
      </w:rPr>
      <w:fldChar w:fldCharType="begin"/>
    </w:r>
    <w:r w:rsidR="00E0675E" w:rsidRPr="00E0675E">
      <w:rPr>
        <w:rFonts w:cstheme="minorHAnsi"/>
      </w:rPr>
      <w:instrText xml:space="preserve"> NUMPAGES </w:instrText>
    </w:r>
    <w:r w:rsidR="00E0675E" w:rsidRPr="00E0675E">
      <w:rPr>
        <w:rFonts w:cstheme="minorHAnsi"/>
      </w:rPr>
      <w:fldChar w:fldCharType="separate"/>
    </w:r>
    <w:r w:rsidR="00E0675E" w:rsidRPr="00E0675E">
      <w:rPr>
        <w:rFonts w:cstheme="minorHAnsi"/>
        <w:noProof/>
      </w:rPr>
      <w:t>1</w:t>
    </w:r>
    <w:r w:rsidR="00E0675E" w:rsidRPr="00E0675E">
      <w:rPr>
        <w:rFonts w:cstheme="minorHAnsi"/>
      </w:rPr>
      <w:fldChar w:fldCharType="end"/>
    </w:r>
    <w:r w:rsidR="00E0675E" w:rsidRPr="00E0675E">
      <w:rPr>
        <w:rFonts w:cstheme="minorHAnsi"/>
      </w:rPr>
      <w:tab/>
    </w:r>
    <w:r w:rsidRPr="00E0675E">
      <w:rPr>
        <w:rFonts w:cstheme="minorHAnsi"/>
      </w:rPr>
      <w:t xml:space="preserve">Template Rev. </w:t>
    </w:r>
    <w:r w:rsidR="005528C0">
      <w:rPr>
        <w:rFonts w:cstheme="minorHAnsi"/>
      </w:rPr>
      <w:t>240501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33DE" w14:textId="77777777" w:rsidR="00A22AFF" w:rsidRDefault="00A22AFF" w:rsidP="008C49A6">
      <w:r>
        <w:separator/>
      </w:r>
    </w:p>
  </w:footnote>
  <w:footnote w:type="continuationSeparator" w:id="0">
    <w:p w14:paraId="252979F2" w14:textId="77777777" w:rsidR="00A22AFF" w:rsidRDefault="00A22AFF" w:rsidP="008C49A6">
      <w:r>
        <w:continuationSeparator/>
      </w:r>
    </w:p>
  </w:footnote>
  <w:footnote w:id="1">
    <w:p w14:paraId="32B4EB5A" w14:textId="35F3C25E" w:rsidR="00CF1E90" w:rsidRDefault="00CF1E90">
      <w:pPr>
        <w:pStyle w:val="FootnoteText"/>
      </w:pPr>
      <w:r>
        <w:rPr>
          <w:rStyle w:val="FootnoteReference"/>
        </w:rPr>
        <w:t>*</w:t>
      </w:r>
      <w:r>
        <w:t xml:space="preserve"> As of this writing, the University identity Style Guide can be found online at </w:t>
      </w:r>
      <w:r w:rsidRPr="00CF1E90">
        <w:t>https://www.csuci.edu/cpr/documents/writing-style-guide-oct2022.pdf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67C" w14:textId="77777777" w:rsidR="00FB59EE" w:rsidRDefault="00FB5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0F17" w14:textId="205026F6" w:rsidR="00FB59EE" w:rsidRDefault="00FB59EE">
    <w:pPr>
      <w:pStyle w:val="Header"/>
    </w:pPr>
    <w:bookmarkStart w:id="0" w:name="_Hlk165442068"/>
    <w:bookmarkStart w:id="1" w:name="OLE_LINK37"/>
    <w:bookmarkStart w:id="2" w:name="OLE_LINK38"/>
    <w:r>
      <w:t>SP YY-XX:  NAME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A17C" w14:textId="74AEFA51" w:rsidR="008C49A6" w:rsidRDefault="008C49A6">
    <w:pPr>
      <w:pStyle w:val="Header"/>
    </w:pPr>
    <w:r>
      <w:rPr>
        <w:noProof/>
      </w:rPr>
      <w:drawing>
        <wp:inline distT="0" distB="0" distL="0" distR="0" wp14:anchorId="7A3F79FE" wp14:editId="35115321">
          <wp:extent cx="5943600" cy="1326016"/>
          <wp:effectExtent l="0" t="0" r="0" b="0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6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45072" w14:textId="578ED92C" w:rsidR="008C49A6" w:rsidRPr="000C3749" w:rsidRDefault="008C49A6" w:rsidP="00E0675E">
    <w:pPr>
      <w:pStyle w:val="HeadingInformation"/>
    </w:pPr>
    <w:r w:rsidRPr="000C3749">
      <w:t>Division of Academic Affairs</w:t>
    </w:r>
    <w:r w:rsidRPr="000C3749">
      <w:tab/>
      <w:t xml:space="preserve">Policy Number: </w:t>
    </w:r>
    <w:r>
      <w:t>SP YY-XX</w:t>
    </w:r>
  </w:p>
  <w:p w14:paraId="786EFEA7" w14:textId="6E9041EB" w:rsidR="008C49A6" w:rsidRPr="000C3749" w:rsidRDefault="008C49A6" w:rsidP="00E0675E">
    <w:pPr>
      <w:pStyle w:val="HeadingInformation"/>
      <w:ind w:left="2160" w:hanging="634"/>
    </w:pPr>
    <w:r w:rsidRPr="000C3749">
      <w:t>Approved By:</w:t>
    </w:r>
    <w:r>
      <w:t xml:space="preserve"> BODY</w:t>
    </w:r>
    <w:r w:rsidRPr="000C3749">
      <w:tab/>
      <w:t xml:space="preserve">Effective Date: </w:t>
    </w:r>
    <w:r>
      <w:t>SEMESTER/DATE</w:t>
    </w:r>
  </w:p>
  <w:p w14:paraId="552C3352" w14:textId="718FFE91" w:rsidR="008C49A6" w:rsidRDefault="00E0675E" w:rsidP="00E0675E">
    <w:pPr>
      <w:pStyle w:val="HeadingInformation"/>
    </w:pPr>
    <w:r>
      <w:tab/>
    </w:r>
    <w:r w:rsidR="008C49A6">
      <w:t>DATE</w:t>
    </w:r>
    <w:r w:rsidR="008C49A6" w:rsidRPr="000C3749">
      <w:tab/>
    </w:r>
    <w:r>
      <w:t xml:space="preserve">Total Pages: </w:t>
    </w:r>
    <w:fldSimple w:instr=" NUMPAGES  \* MERGEFORMAT ">
      <w:r>
        <w:rPr>
          <w:noProof/>
        </w:rPr>
        <w:t>2</w:t>
      </w:r>
    </w:fldSimple>
  </w:p>
  <w:p w14:paraId="748AE6BB" w14:textId="0F97786E" w:rsidR="00524292" w:rsidRDefault="00524292" w:rsidP="00E0675E">
    <w:pPr>
      <w:pStyle w:val="HeadingInformation"/>
    </w:pPr>
    <w:r w:rsidRPr="00524292">
      <w:t>Approved By</w:t>
    </w:r>
    <w:r>
      <w:t>:  Richard Yao, President</w:t>
    </w:r>
  </w:p>
  <w:p w14:paraId="61625A70" w14:textId="14A62902" w:rsidR="00524292" w:rsidRPr="000C3749" w:rsidRDefault="00524292" w:rsidP="00E0675E">
    <w:pPr>
      <w:pStyle w:val="HeadingInformation"/>
    </w:pPr>
    <w:r>
      <w:tab/>
      <w:t>DATE</w:t>
    </w:r>
  </w:p>
  <w:p w14:paraId="1BB9A4F0" w14:textId="77777777" w:rsidR="008C49A6" w:rsidRPr="000C3749" w:rsidRDefault="008C49A6" w:rsidP="008C49A6">
    <w:pPr>
      <w:tabs>
        <w:tab w:val="left" w:pos="1440"/>
        <w:tab w:val="left" w:pos="3600"/>
        <w:tab w:val="left" w:pos="5760"/>
      </w:tabs>
      <w:ind w:firstLine="21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F297" wp14:editId="74386FA1">
              <wp:simplePos x="0" y="0"/>
              <wp:positionH relativeFrom="column">
                <wp:posOffset>476250</wp:posOffset>
              </wp:positionH>
              <wp:positionV relativeFrom="paragraph">
                <wp:posOffset>69850</wp:posOffset>
              </wp:positionV>
              <wp:extent cx="4991100" cy="320040"/>
              <wp:effectExtent l="0" t="0" r="1270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3C42E7" w14:textId="77777777" w:rsidR="008C49A6" w:rsidRPr="00317D61" w:rsidRDefault="008C49A6" w:rsidP="008C49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317D61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Add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BF2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.5pt;margin-top:5.5pt;width:393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" fillcolor="white [3201]" strokeweight=".5pt">
              <v:textbox>
                <w:txbxContent>
                  <w:p w14:paraId="133C42E7" w14:textId="77777777" w:rsidR="008C49A6" w:rsidRPr="00317D61" w:rsidRDefault="008C49A6" w:rsidP="008C49A6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317D6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Add Policy</w:t>
                    </w:r>
                  </w:p>
                </w:txbxContent>
              </v:textbox>
            </v:shape>
          </w:pict>
        </mc:Fallback>
      </mc:AlternateContent>
    </w:r>
  </w:p>
  <w:p w14:paraId="3BF93DFD" w14:textId="77777777" w:rsidR="008C49A6" w:rsidRDefault="008C49A6" w:rsidP="008C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666"/>
    <w:multiLevelType w:val="hybridMultilevel"/>
    <w:tmpl w:val="5D68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A6"/>
    <w:rsid w:val="00395037"/>
    <w:rsid w:val="00443847"/>
    <w:rsid w:val="00524292"/>
    <w:rsid w:val="005528C0"/>
    <w:rsid w:val="00565365"/>
    <w:rsid w:val="006B6844"/>
    <w:rsid w:val="006B74CF"/>
    <w:rsid w:val="006C7FC0"/>
    <w:rsid w:val="006D561F"/>
    <w:rsid w:val="008C49A6"/>
    <w:rsid w:val="0091587A"/>
    <w:rsid w:val="009B5065"/>
    <w:rsid w:val="00A22AFF"/>
    <w:rsid w:val="00B25BCE"/>
    <w:rsid w:val="00C12F6A"/>
    <w:rsid w:val="00CF1E90"/>
    <w:rsid w:val="00E0675E"/>
    <w:rsid w:val="00F50267"/>
    <w:rsid w:val="00FB2CED"/>
    <w:rsid w:val="00FB59EE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17FD1"/>
  <w14:defaultImageDpi w14:val="32767"/>
  <w15:chartTrackingRefBased/>
  <w15:docId w15:val="{233C0A52-4067-204A-8830-4599A88D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0675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0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A6"/>
  </w:style>
  <w:style w:type="paragraph" w:styleId="Footer">
    <w:name w:val="footer"/>
    <w:basedOn w:val="Normal"/>
    <w:link w:val="FooterChar"/>
    <w:uiPriority w:val="99"/>
    <w:unhideWhenUsed/>
    <w:rsid w:val="008C4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A6"/>
  </w:style>
  <w:style w:type="paragraph" w:customStyle="1" w:styleId="HeadingInformation">
    <w:name w:val="Heading Information"/>
    <w:basedOn w:val="Normal"/>
    <w:qFormat/>
    <w:rsid w:val="00E0675E"/>
    <w:pPr>
      <w:tabs>
        <w:tab w:val="left" w:pos="2430"/>
        <w:tab w:val="left" w:pos="5760"/>
      </w:tabs>
      <w:spacing w:after="0"/>
      <w:ind w:left="1526"/>
    </w:pPr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0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2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E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Jason</dc:creator>
  <cp:keywords/>
  <dc:description/>
  <cp:lastModifiedBy>Miller, Jason</cp:lastModifiedBy>
  <cp:revision>4</cp:revision>
  <dcterms:created xsi:type="dcterms:W3CDTF">2024-05-01T15:05:00Z</dcterms:created>
  <dcterms:modified xsi:type="dcterms:W3CDTF">2024-05-01T15:06:00Z</dcterms:modified>
</cp:coreProperties>
</file>